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C6A" w:rsidRPr="008A6C6A" w:rsidRDefault="008A6C6A" w:rsidP="008A6C6A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i/>
          <w:lang w:eastAsia="ru-RU"/>
        </w:rPr>
      </w:pPr>
      <w:r w:rsidRPr="008A6C6A">
        <w:rPr>
          <w:rFonts w:ascii="Times New Roman" w:eastAsia="Times New Roman" w:hAnsi="Times New Roman" w:cs="Times New Roman"/>
          <w:b/>
          <w:i/>
          <w:lang w:eastAsia="ru-RU"/>
        </w:rPr>
        <w:t>МИНИСТЕРСТВО ОБРАЗОВАНИЯ И НАУКИ РЕСПУБЛИКИ ТАТАРСТАН</w:t>
      </w:r>
    </w:p>
    <w:p w:rsidR="00E427FF" w:rsidRPr="00E427FF" w:rsidRDefault="008A6C6A" w:rsidP="008A6C6A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i/>
          <w:lang w:eastAsia="ru-RU"/>
        </w:rPr>
      </w:pPr>
      <w:r w:rsidRPr="008A6C6A">
        <w:rPr>
          <w:rFonts w:ascii="Times New Roman" w:eastAsia="Times New Roman" w:hAnsi="Times New Roman" w:cs="Times New Roman"/>
          <w:b/>
          <w:i/>
          <w:lang w:eastAsia="ru-RU"/>
        </w:rPr>
        <w:t xml:space="preserve">МУНИЦИПАЛЬНОЕ БЮДЖЕТНОЕ </w:t>
      </w:r>
      <w:r w:rsidR="00ED2C9B">
        <w:rPr>
          <w:rFonts w:ascii="Times New Roman" w:eastAsia="Times New Roman" w:hAnsi="Times New Roman" w:cs="Times New Roman"/>
          <w:b/>
          <w:i/>
          <w:lang w:eastAsia="ru-RU"/>
        </w:rPr>
        <w:t>ОБЩЕ</w:t>
      </w:r>
      <w:r w:rsidRPr="008A6C6A">
        <w:rPr>
          <w:rFonts w:ascii="Times New Roman" w:eastAsia="Times New Roman" w:hAnsi="Times New Roman" w:cs="Times New Roman"/>
          <w:b/>
          <w:i/>
          <w:lang w:eastAsia="ru-RU"/>
        </w:rPr>
        <w:t>ОБРАЗОВАТЕЛЬНОЕ УЧРЕЖДЕНИЕ «ЛИЦЕЙ №35 – ОБРАЗОВАТЕЛЬНЫЙ ЦЕНТР «ГАЛАКТИКА» ПРИВОЛЖСКОГО РАЙОНА ГОРОДА КАЗАНИ</w:t>
      </w: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E427FF">
        <w:rPr>
          <w:rFonts w:ascii="Times New Roman" w:eastAsia="Times New Roman" w:hAnsi="Times New Roman" w:cs="Times New Roman"/>
          <w:lang w:eastAsia="ru-RU"/>
        </w:rPr>
        <w:t xml:space="preserve">  </w:t>
      </w:r>
    </w:p>
    <w:tbl>
      <w:tblPr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288"/>
        <w:gridCol w:w="3516"/>
        <w:gridCol w:w="3544"/>
      </w:tblGrid>
      <w:tr w:rsidR="00DF42AB" w:rsidRPr="00DF42AB" w:rsidTr="00A13848">
        <w:tc>
          <w:tcPr>
            <w:tcW w:w="3288" w:type="dxa"/>
            <w:hideMark/>
          </w:tcPr>
          <w:p w:rsidR="00DF42AB" w:rsidRPr="00DF42AB" w:rsidRDefault="00DF42AB" w:rsidP="00DF42AB">
            <w:pPr>
              <w:spacing w:after="0"/>
              <w:rPr>
                <w:rFonts w:ascii="Times New Roman" w:hAnsi="Times New Roman" w:cs="Times New Roman"/>
              </w:rPr>
            </w:pPr>
            <w:r w:rsidRPr="00DF42AB">
              <w:rPr>
                <w:rFonts w:ascii="Times New Roman" w:hAnsi="Times New Roman" w:cs="Times New Roman"/>
              </w:rPr>
              <w:t xml:space="preserve">     </w:t>
            </w:r>
            <w:proofErr w:type="gramStart"/>
            <w:r w:rsidRPr="00DF42AB">
              <w:rPr>
                <w:rFonts w:ascii="Times New Roman" w:hAnsi="Times New Roman" w:cs="Times New Roman"/>
              </w:rPr>
              <w:t>Принята</w:t>
            </w:r>
            <w:proofErr w:type="gramEnd"/>
            <w:r w:rsidRPr="00DF42AB">
              <w:rPr>
                <w:rFonts w:ascii="Times New Roman" w:hAnsi="Times New Roman" w:cs="Times New Roman"/>
              </w:rPr>
              <w:t xml:space="preserve"> на заседании  педагогического совета</w:t>
            </w:r>
          </w:p>
          <w:p w:rsidR="00DF42AB" w:rsidRPr="00DF42AB" w:rsidRDefault="00DF42AB" w:rsidP="00DF42AB">
            <w:pPr>
              <w:spacing w:after="0"/>
              <w:rPr>
                <w:rFonts w:ascii="Times New Roman" w:hAnsi="Times New Roman" w:cs="Times New Roman"/>
              </w:rPr>
            </w:pPr>
            <w:r w:rsidRPr="00DF42AB">
              <w:rPr>
                <w:rFonts w:ascii="Times New Roman" w:hAnsi="Times New Roman" w:cs="Times New Roman"/>
              </w:rPr>
              <w:t xml:space="preserve">Протокол № 2    </w:t>
            </w:r>
          </w:p>
          <w:p w:rsidR="00DF42AB" w:rsidRPr="00DF42AB" w:rsidRDefault="00ED2C9B" w:rsidP="00DF42A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«28»  августа  2020</w:t>
            </w:r>
            <w:r w:rsidR="00DF42AB" w:rsidRPr="00DF42AB">
              <w:rPr>
                <w:rFonts w:ascii="Times New Roman" w:hAnsi="Times New Roman" w:cs="Times New Roman"/>
              </w:rPr>
              <w:t xml:space="preserve"> г.   </w:t>
            </w:r>
          </w:p>
          <w:p w:rsidR="00DF42AB" w:rsidRPr="00DF42AB" w:rsidRDefault="00DF42AB" w:rsidP="00DF42A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516" w:type="dxa"/>
          </w:tcPr>
          <w:p w:rsidR="00DF42AB" w:rsidRPr="00DF42AB" w:rsidRDefault="00DF42AB" w:rsidP="00ED2C9B">
            <w:pPr>
              <w:spacing w:after="0"/>
              <w:rPr>
                <w:rFonts w:ascii="Times New Roman" w:hAnsi="Times New Roman" w:cs="Times New Roman"/>
              </w:rPr>
            </w:pPr>
            <w:r w:rsidRPr="00DF42AB">
              <w:rPr>
                <w:rFonts w:ascii="Times New Roman" w:hAnsi="Times New Roman" w:cs="Times New Roman"/>
              </w:rPr>
              <w:t xml:space="preserve">     </w:t>
            </w:r>
          </w:p>
        </w:tc>
        <w:tc>
          <w:tcPr>
            <w:tcW w:w="3544" w:type="dxa"/>
            <w:hideMark/>
          </w:tcPr>
          <w:p w:rsidR="00DF42AB" w:rsidRPr="00DF42AB" w:rsidRDefault="00DF42AB" w:rsidP="00DF42AB">
            <w:pPr>
              <w:spacing w:after="0"/>
              <w:rPr>
                <w:rFonts w:ascii="Times New Roman" w:hAnsi="Times New Roman" w:cs="Times New Roman"/>
              </w:rPr>
            </w:pPr>
            <w:r w:rsidRPr="00DF42AB">
              <w:rPr>
                <w:rFonts w:ascii="Times New Roman" w:hAnsi="Times New Roman" w:cs="Times New Roman"/>
              </w:rPr>
              <w:t xml:space="preserve">     «Утверждаю»</w:t>
            </w:r>
          </w:p>
          <w:p w:rsidR="00DF42AB" w:rsidRPr="00DF42AB" w:rsidRDefault="00DF42AB" w:rsidP="00DF42AB">
            <w:pPr>
              <w:spacing w:after="0"/>
              <w:rPr>
                <w:rFonts w:ascii="Times New Roman" w:hAnsi="Times New Roman" w:cs="Times New Roman"/>
              </w:rPr>
            </w:pPr>
            <w:r w:rsidRPr="00DF42AB">
              <w:rPr>
                <w:rFonts w:ascii="Times New Roman" w:hAnsi="Times New Roman" w:cs="Times New Roman"/>
              </w:rPr>
              <w:t xml:space="preserve">Директор </w:t>
            </w:r>
          </w:p>
          <w:p w:rsidR="00DF42AB" w:rsidRPr="00DF42AB" w:rsidRDefault="00DF42AB" w:rsidP="00DF42AB">
            <w:pPr>
              <w:spacing w:after="0"/>
              <w:rPr>
                <w:rFonts w:ascii="Times New Roman" w:hAnsi="Times New Roman" w:cs="Times New Roman"/>
              </w:rPr>
            </w:pPr>
            <w:r w:rsidRPr="00DF42AB">
              <w:rPr>
                <w:rFonts w:ascii="Times New Roman" w:hAnsi="Times New Roman" w:cs="Times New Roman"/>
              </w:rPr>
              <w:t xml:space="preserve">МБОУ «Лицей № 35 – образовательный центр </w:t>
            </w:r>
          </w:p>
          <w:p w:rsidR="00DF42AB" w:rsidRPr="00DF42AB" w:rsidRDefault="00DF42AB" w:rsidP="00DF42AB">
            <w:pPr>
              <w:spacing w:after="0"/>
              <w:rPr>
                <w:rFonts w:ascii="Times New Roman" w:hAnsi="Times New Roman" w:cs="Times New Roman"/>
              </w:rPr>
            </w:pPr>
            <w:r w:rsidRPr="00DF42AB">
              <w:rPr>
                <w:rFonts w:ascii="Times New Roman" w:hAnsi="Times New Roman" w:cs="Times New Roman"/>
              </w:rPr>
              <w:t xml:space="preserve">«Галактика» </w:t>
            </w:r>
          </w:p>
          <w:p w:rsidR="00DF42AB" w:rsidRPr="00DF42AB" w:rsidRDefault="00DF42AB" w:rsidP="00DF42AB">
            <w:pPr>
              <w:spacing w:after="0"/>
              <w:rPr>
                <w:rFonts w:ascii="Times New Roman" w:hAnsi="Times New Roman" w:cs="Times New Roman"/>
              </w:rPr>
            </w:pPr>
            <w:r w:rsidRPr="00DF42AB">
              <w:rPr>
                <w:rFonts w:ascii="Times New Roman" w:hAnsi="Times New Roman" w:cs="Times New Roman"/>
              </w:rPr>
              <w:t xml:space="preserve">_________ </w:t>
            </w:r>
            <w:proofErr w:type="spellStart"/>
            <w:r w:rsidRPr="00DF42AB">
              <w:rPr>
                <w:rFonts w:ascii="Times New Roman" w:hAnsi="Times New Roman" w:cs="Times New Roman"/>
              </w:rPr>
              <w:t>Е.В.Глухарева</w:t>
            </w:r>
            <w:proofErr w:type="spellEnd"/>
            <w:r w:rsidRPr="00DF42AB">
              <w:rPr>
                <w:rFonts w:ascii="Times New Roman" w:hAnsi="Times New Roman" w:cs="Times New Roman"/>
              </w:rPr>
              <w:t xml:space="preserve">     </w:t>
            </w:r>
          </w:p>
          <w:p w:rsidR="00DF42AB" w:rsidRPr="00DF42AB" w:rsidRDefault="00ED2C9B" w:rsidP="00DF42A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 228</w:t>
            </w:r>
            <w:r w:rsidR="00DF42AB" w:rsidRPr="00DF42AB">
              <w:rPr>
                <w:rFonts w:ascii="Times New Roman" w:hAnsi="Times New Roman" w:cs="Times New Roman"/>
              </w:rPr>
              <w:t xml:space="preserve">  ОД</w:t>
            </w:r>
          </w:p>
          <w:p w:rsidR="00DF42AB" w:rsidRPr="00DF42AB" w:rsidRDefault="00ED2C9B" w:rsidP="00DF42A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«28»  августа  2020</w:t>
            </w:r>
            <w:r w:rsidR="00DF42AB" w:rsidRPr="00DF42AB">
              <w:rPr>
                <w:rFonts w:ascii="Times New Roman" w:hAnsi="Times New Roman" w:cs="Times New Roman"/>
              </w:rPr>
              <w:t xml:space="preserve"> г.  </w:t>
            </w:r>
          </w:p>
        </w:tc>
      </w:tr>
    </w:tbl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427F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ДОПОЛНИТЕЛЬНАЯ ОБЩЕОБРАЗОВАТЕЛЬНАЯ</w:t>
      </w: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427F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ОБЩЕРАЗВИВАЮ</w:t>
      </w:r>
      <w:r w:rsidR="00EB1A97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ЩАЯ </w:t>
      </w:r>
      <w:r w:rsidRPr="00E427F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ПРОГРАММА</w:t>
      </w:r>
    </w:p>
    <w:p w:rsidR="00E427FF" w:rsidRPr="00E427FF" w:rsidRDefault="00AE0835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«Инженерия космических систем</w:t>
      </w:r>
      <w:r w:rsidR="00E427FF" w:rsidRPr="00E427F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»</w:t>
      </w: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427F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427FF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Направленность</w:t>
      </w:r>
      <w:r w:rsidRPr="00E427F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:</w:t>
      </w:r>
      <w:r w:rsidRPr="00E427F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техническая</w:t>
      </w: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427FF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Возраст учащихся</w:t>
      </w:r>
      <w:r w:rsidRPr="00E427F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:</w:t>
      </w:r>
      <w:r w:rsidRPr="00E427F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7-18 лет</w:t>
      </w: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427FF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Срок реализации</w:t>
      </w:r>
      <w:r w:rsidRPr="00E427F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: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1</w:t>
      </w:r>
      <w:r w:rsidRPr="00E427F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год (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162 часа</w:t>
      </w:r>
      <w:r w:rsidRPr="00E427FF">
        <w:rPr>
          <w:rFonts w:ascii="Times New Roman" w:eastAsia="Times New Roman" w:hAnsi="Times New Roman" w:cs="Times New Roman"/>
          <w:sz w:val="32"/>
          <w:szCs w:val="32"/>
          <w:lang w:eastAsia="ru-RU"/>
        </w:rPr>
        <w:t>)</w:t>
      </w: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27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</w:t>
      </w: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427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</w:t>
      </w:r>
      <w:r w:rsidRPr="00E427F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Автор-составитель:</w:t>
      </w: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27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Григорьев Игорь Петрович, </w:t>
      </w: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27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педагог </w:t>
      </w:r>
      <w:proofErr w:type="gramStart"/>
      <w:r w:rsidRPr="00E427F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дополнительного</w:t>
      </w:r>
      <w:proofErr w:type="gramEnd"/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27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образования                                                                                                                                                                                                              </w:t>
      </w: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BE" w:rsidRPr="00E427FF" w:rsidRDefault="003423BE" w:rsidP="00E427F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D2C9B" w:rsidP="00DF42AB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КАЗАНЬ, 2020</w:t>
      </w:r>
      <w:r w:rsidR="00E427FF" w:rsidRPr="00E427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</w:p>
    <w:p w:rsidR="00E427FF" w:rsidRPr="00E427FF" w:rsidRDefault="00E427FF" w:rsidP="00E427FF">
      <w:pPr>
        <w:spacing w:after="0" w:line="240" w:lineRule="auto"/>
        <w:ind w:left="167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И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н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форма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ц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ио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н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а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</w:t>
      </w:r>
      <w:r w:rsidRPr="00E427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к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арта</w:t>
      </w:r>
      <w:r w:rsidRPr="00E427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р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аз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о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вател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ь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о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й</w:t>
      </w:r>
      <w:r w:rsidRPr="00E427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о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гра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мм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</w:t>
      </w:r>
    </w:p>
    <w:p w:rsidR="00E427FF" w:rsidRPr="00E427FF" w:rsidRDefault="00E427FF" w:rsidP="00E427FF">
      <w:pPr>
        <w:spacing w:after="59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0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8"/>
        <w:gridCol w:w="3537"/>
        <w:gridCol w:w="5484"/>
      </w:tblGrid>
      <w:tr w:rsidR="00E427FF" w:rsidRPr="00E427FF" w:rsidTr="00063010">
        <w:trPr>
          <w:cantSplit/>
          <w:trHeight w:hRule="exact" w:val="561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6" w:after="0" w:line="240" w:lineRule="auto"/>
              <w:ind w:left="105" w:right="146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азова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ь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ая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«Лицей №35 – образовательный центр «Галактика»</w:t>
            </w:r>
          </w:p>
        </w:tc>
      </w:tr>
      <w:tr w:rsidR="00E427FF" w:rsidRPr="00E427FF" w:rsidTr="00545AB1">
        <w:trPr>
          <w:cantSplit/>
          <w:trHeight w:hRule="exact" w:val="1434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4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8" w:after="0" w:line="240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after="0" w:line="240" w:lineRule="auto"/>
              <w:ind w:right="200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До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ол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ельная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щ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образова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ельная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щ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развива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ю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щ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ая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ограмма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="00AE083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Инженерия космических систем»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»</w:t>
            </w:r>
          </w:p>
        </w:tc>
      </w:tr>
      <w:tr w:rsidR="00E427FF" w:rsidRPr="00E427FF" w:rsidTr="00063010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6" w:after="0" w:line="240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пр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авлен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ru-RU"/>
              </w:rPr>
              <w:t>с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ь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п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рограммы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кая</w:t>
            </w:r>
          </w:p>
        </w:tc>
      </w:tr>
      <w:tr w:rsidR="00E427FF" w:rsidRPr="00E427FF" w:rsidTr="00063010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6" w:after="0" w:line="240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Св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азрабо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ч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ах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27FF" w:rsidRPr="00E427FF" w:rsidTr="00545AB1">
        <w:trPr>
          <w:cantSplit/>
          <w:trHeight w:hRule="exact" w:val="667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ФИО, должность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37" w:after="0" w:line="240" w:lineRule="auto"/>
              <w:ind w:left="107" w:right="4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Григорьев Игорь Петрович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пед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 допол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итель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ого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</w:t>
            </w:r>
          </w:p>
        </w:tc>
      </w:tr>
      <w:tr w:rsidR="00E427FF" w:rsidRPr="00E427FF" w:rsidTr="00063010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28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6" w:after="0" w:line="240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Св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пр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ограм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27FF" w:rsidRPr="00E427FF" w:rsidTr="00063010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ц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427FF" w:rsidRPr="00E427FF" w:rsidTr="00063010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озра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х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7-18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лет</w:t>
            </w:r>
          </w:p>
        </w:tc>
      </w:tr>
      <w:tr w:rsidR="00E427FF" w:rsidRPr="00E427FF" w:rsidTr="00063010">
        <w:trPr>
          <w:cantSplit/>
          <w:trHeight w:hRule="exact" w:val="225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65" w:right="442" w:hanging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ерист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ик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програ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- т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рогра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</w:t>
            </w:r>
          </w:p>
          <w:p w:rsidR="00E427FF" w:rsidRPr="00E427FF" w:rsidRDefault="00E427FF" w:rsidP="00E427FF">
            <w:pPr>
              <w:spacing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ид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рогра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</w:t>
            </w:r>
          </w:p>
          <w:p w:rsidR="00E427FF" w:rsidRPr="00E427FF" w:rsidRDefault="00E427FF" w:rsidP="00E427FF">
            <w:pPr>
              <w:tabs>
                <w:tab w:val="left" w:pos="535"/>
                <w:tab w:val="left" w:pos="1777"/>
              </w:tabs>
              <w:spacing w:after="0" w:line="240" w:lineRule="auto"/>
              <w:ind w:left="105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нцип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роек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ирован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рогра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мм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  <w:p w:rsidR="00E427FF" w:rsidRPr="00E427FF" w:rsidRDefault="00E427FF" w:rsidP="00E427FF">
            <w:pPr>
              <w:tabs>
                <w:tab w:val="left" w:pos="835"/>
                <w:tab w:val="left" w:pos="2138"/>
              </w:tabs>
              <w:spacing w:after="0" w:line="240" w:lineRule="auto"/>
              <w:ind w:left="105" w:right="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форма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ор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з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ц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сод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      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8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ч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ого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after="4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27FF" w:rsidRPr="00E427FF" w:rsidRDefault="00E427FF" w:rsidP="00E427FF">
            <w:pPr>
              <w:tabs>
                <w:tab w:val="left" w:pos="3724"/>
              </w:tabs>
              <w:spacing w:after="0" w:line="240" w:lineRule="auto"/>
              <w:ind w:left="107"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иф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ная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до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нитель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 общеобр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зователь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 програм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общер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ющая</w:t>
            </w:r>
          </w:p>
          <w:p w:rsidR="00E427FF" w:rsidRPr="00E427FF" w:rsidRDefault="00E427FF" w:rsidP="00E427FF">
            <w:pPr>
              <w:spacing w:after="0" w:line="240" w:lineRule="auto"/>
              <w:ind w:left="108" w:right="36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427FF" w:rsidRPr="00E427FF" w:rsidRDefault="00A91C4D" w:rsidP="00E427FF">
            <w:pPr>
              <w:spacing w:after="0" w:line="240" w:lineRule="auto"/>
              <w:ind w:left="108" w:right="36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="00E427FF"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="00E427FF" w:rsidRPr="00E427F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="00E427FF"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E427FF"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</w:t>
            </w:r>
            <w:r w:rsidR="00E427FF"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="00E427FF"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="00E427FF"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индивидуально-групповая</w:t>
            </w:r>
          </w:p>
        </w:tc>
      </w:tr>
      <w:tr w:rsidR="00E427FF" w:rsidRPr="00E427FF" w:rsidTr="00063010">
        <w:trPr>
          <w:cantSplit/>
          <w:trHeight w:hRule="exact" w:val="1191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ль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рограм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4" w:after="0" w:line="240" w:lineRule="auto"/>
              <w:ind w:left="107" w:right="10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обеспечение планомерной подготовки учащихся к будущему осознанному выбору инженерно-технических специальностей  путем вовлечения в познавательную и творческую деятельность по ракетно-космическому моделированию и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конструированиюп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рояви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ся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к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авиационно-т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ческим профессиям, подготовить к полётам на планере в составе аэроклуба</w:t>
            </w:r>
          </w:p>
        </w:tc>
      </w:tr>
      <w:tr w:rsidR="00E427FF" w:rsidRPr="00E427FF" w:rsidTr="00063010">
        <w:trPr>
          <w:cantSplit/>
          <w:trHeight w:hRule="exact" w:val="1113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tabs>
                <w:tab w:val="left" w:pos="1895"/>
                <w:tab w:val="left" w:pos="2205"/>
                <w:tab w:val="left" w:pos="3237"/>
              </w:tabs>
              <w:spacing w:before="11" w:after="0" w:line="240" w:lineRule="auto"/>
              <w:ind w:left="105" w:right="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(в соотв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тствии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с      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44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у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ями сложности      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     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м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териала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программы)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07" w:right="313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зовый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нь</w:t>
            </w:r>
          </w:p>
          <w:p w:rsidR="00E427FF" w:rsidRPr="00E427FF" w:rsidRDefault="00E427FF" w:rsidP="00E427FF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427FF" w:rsidRPr="00E427FF" w:rsidTr="00EB1A97">
        <w:trPr>
          <w:cantSplit/>
          <w:trHeight w:hRule="exact" w:val="1504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tabs>
                <w:tab w:val="left" w:pos="1697"/>
                <w:tab w:val="left" w:pos="2614"/>
              </w:tabs>
              <w:spacing w:before="16" w:after="0" w:line="240" w:lineRule="auto"/>
              <w:ind w:left="105" w:right="4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мы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ы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образова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ельной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дея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ельности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F02052">
            <w:pPr>
              <w:tabs>
                <w:tab w:val="left" w:pos="1393"/>
                <w:tab w:val="left" w:pos="2452"/>
                <w:tab w:val="left" w:pos="4009"/>
              </w:tabs>
              <w:spacing w:before="11" w:after="0" w:line="240" w:lineRule="auto"/>
              <w:ind w:left="107" w:right="8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Учебное занятие. Тест, опрос, практическая  работа, зачет. Индивидуальная и  коллективная проектная деятельность. ТРИЗ. Участие в виртуальных выставках, смотрах,  конкурсах, конференц</w:t>
            </w:r>
            <w:r w:rsidR="00F02052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иях, олимпиадах и соревнованиях.</w:t>
            </w:r>
          </w:p>
        </w:tc>
      </w:tr>
      <w:tr w:rsidR="00E427FF" w:rsidRPr="00E427FF" w:rsidTr="002A1F1B">
        <w:trPr>
          <w:cantSplit/>
          <w:trHeight w:hRule="exact" w:val="1792"/>
        </w:trPr>
        <w:tc>
          <w:tcPr>
            <w:tcW w:w="688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4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tabs>
                <w:tab w:val="left" w:pos="1991"/>
              </w:tabs>
              <w:spacing w:before="18" w:after="0" w:line="240" w:lineRule="auto"/>
              <w:ind w:left="105" w:right="4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мы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мони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оринга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резуль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с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5484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2A1F1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 xml:space="preserve">Наблюдение за поведением учащихся во время выполнения отдельных заданий. Выставки, проекты, конкурсы, викторины,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ракетомодельные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 xml:space="preserve"> соревнования, защита рефератов и стендовых докладов по космической тематике. Анализ, обсуждение работ.  </w:t>
            </w:r>
          </w:p>
        </w:tc>
      </w:tr>
      <w:tr w:rsidR="00E427FF" w:rsidRPr="00E427FF" w:rsidTr="00063010">
        <w:trPr>
          <w:cantSplit/>
          <w:trHeight w:hRule="exact" w:val="696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4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tabs>
                <w:tab w:val="left" w:pos="1991"/>
              </w:tabs>
              <w:spacing w:before="18" w:after="0" w:line="240" w:lineRule="auto"/>
              <w:ind w:left="105" w:right="4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Сохранность контингента</w:t>
            </w:r>
          </w:p>
          <w:p w:rsidR="00E427FF" w:rsidRPr="00E427FF" w:rsidRDefault="00E427FF" w:rsidP="00E427FF">
            <w:pPr>
              <w:tabs>
                <w:tab w:val="left" w:pos="530"/>
                <w:tab w:val="left" w:pos="2053"/>
                <w:tab w:val="left" w:pos="3731"/>
              </w:tabs>
              <w:spacing w:before="16" w:after="0" w:line="240" w:lineRule="auto"/>
              <w:ind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выставках, конкурсах, соревнованиях. </w:t>
            </w:r>
          </w:p>
          <w:p w:rsidR="00E427FF" w:rsidRPr="00E427FF" w:rsidRDefault="00E427FF" w:rsidP="00E427FF">
            <w:pPr>
              <w:tabs>
                <w:tab w:val="left" w:pos="530"/>
                <w:tab w:val="left" w:pos="2053"/>
                <w:tab w:val="left" w:pos="3731"/>
              </w:tabs>
              <w:spacing w:before="16" w:after="0" w:line="240" w:lineRule="auto"/>
              <w:ind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427FF" w:rsidRPr="00E427FF" w:rsidTr="00063010">
        <w:trPr>
          <w:cantSplit/>
          <w:trHeight w:hRule="exact" w:val="576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4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tabs>
                <w:tab w:val="left" w:pos="1991"/>
              </w:tabs>
              <w:spacing w:before="18" w:after="0" w:line="240" w:lineRule="auto"/>
              <w:ind w:left="105" w:right="4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 утверждения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ab/>
              <w:t>и последней         корректировки программы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tabs>
                <w:tab w:val="left" w:pos="530"/>
                <w:tab w:val="left" w:pos="2053"/>
                <w:tab w:val="left" w:pos="3731"/>
              </w:tabs>
              <w:spacing w:before="16" w:after="0" w:line="240" w:lineRule="auto"/>
              <w:ind w:left="107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E427FF" w:rsidRPr="00E427FF" w:rsidRDefault="00E427FF" w:rsidP="00E427F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E427FF" w:rsidRDefault="00E427FF" w:rsidP="00E427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561092" w:rsidRPr="00E427FF" w:rsidRDefault="00561092" w:rsidP="00E427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E427FF" w:rsidRPr="00E427FF" w:rsidRDefault="00E427FF" w:rsidP="00E427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lang w:eastAsia="he-IL" w:bidi="he-IL"/>
        </w:rPr>
      </w:pPr>
      <w:r w:rsidRPr="00E427FF"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  <w:t>Оглавление</w:t>
      </w:r>
    </w:p>
    <w:p w:rsidR="00E427FF" w:rsidRPr="00E427FF" w:rsidRDefault="00E427FF" w:rsidP="00E427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</w:pPr>
      <w:r w:rsidRPr="00E427FF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Пояснительная записка……………………………………………………</w:t>
      </w:r>
      <w:r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……</w:t>
      </w:r>
      <w:r w:rsidR="002A1F1B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…</w:t>
      </w:r>
      <w:r w:rsidR="00AE0835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,,,,,,,,,,</w:t>
      </w:r>
      <w:r w:rsidR="002A1F1B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4-12</w:t>
      </w:r>
      <w:r w:rsidRPr="00E427FF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 xml:space="preserve"> </w:t>
      </w:r>
    </w:p>
    <w:p w:rsidR="00E427FF" w:rsidRPr="00E427FF" w:rsidRDefault="00ED2C9B" w:rsidP="00E427FF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Arial"/>
          <w:sz w:val="26"/>
          <w:szCs w:val="28"/>
          <w:lang w:eastAsia="he-IL" w:bidi="he-IL"/>
        </w:rPr>
      </w:pPr>
      <w:r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Календарно-тематический</w:t>
      </w:r>
      <w:r w:rsidR="00E427FF" w:rsidRPr="00E427FF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 xml:space="preserve"> план прог</w:t>
      </w:r>
      <w:r w:rsidR="00AE0835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раммы «Инженерия космических систем»...</w:t>
      </w:r>
      <w:r w:rsidR="00561092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...13-15</w:t>
      </w:r>
    </w:p>
    <w:p w:rsidR="00E427FF" w:rsidRPr="00E427FF" w:rsidRDefault="00ED2C9B" w:rsidP="00E427FF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Arial"/>
          <w:sz w:val="26"/>
          <w:szCs w:val="28"/>
          <w:lang w:eastAsia="he-IL" w:bidi="he-IL"/>
        </w:rPr>
      </w:pPr>
      <w:r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Содержание программы</w:t>
      </w:r>
      <w:r w:rsidR="007708E9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 xml:space="preserve">  «</w:t>
      </w:r>
      <w:r w:rsidR="00AE0835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Инженерия космических систем»» ……………………..</w:t>
      </w:r>
      <w:r w:rsidR="00561092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.15</w:t>
      </w:r>
      <w:r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-</w:t>
      </w:r>
      <w:r w:rsidR="002A1F1B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1</w:t>
      </w:r>
      <w:r w:rsidR="00561092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6</w:t>
      </w:r>
    </w:p>
    <w:p w:rsidR="00E427FF" w:rsidRPr="00E427FF" w:rsidRDefault="00E427FF" w:rsidP="00E427FF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Arial"/>
          <w:sz w:val="26"/>
          <w:szCs w:val="28"/>
          <w:lang w:eastAsia="he-IL" w:bidi="he-IL"/>
        </w:rPr>
      </w:pPr>
      <w:r w:rsidRPr="00E427FF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Методическое обеспечение программы…………………</w:t>
      </w:r>
      <w:r w:rsidR="00AE0835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……...</w:t>
      </w:r>
      <w:r w:rsidRPr="00E427FF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………………</w:t>
      </w:r>
      <w:r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……</w:t>
      </w:r>
      <w:r w:rsidR="00561092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..17-20</w:t>
      </w:r>
    </w:p>
    <w:p w:rsidR="00E427FF" w:rsidRPr="00E427FF" w:rsidRDefault="00E427FF" w:rsidP="00E427FF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Arial"/>
          <w:sz w:val="26"/>
          <w:szCs w:val="28"/>
          <w:lang w:eastAsia="he-IL" w:bidi="he-IL"/>
        </w:rPr>
      </w:pPr>
      <w:r w:rsidRPr="00E427FF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Список использова</w:t>
      </w:r>
      <w:r w:rsidR="007708E9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нной литературы……………………………………</w:t>
      </w:r>
      <w:r w:rsidR="00AE0835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……..</w:t>
      </w:r>
      <w:r w:rsidR="007708E9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………</w:t>
      </w:r>
      <w:r w:rsidR="00561092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21</w:t>
      </w:r>
      <w:r w:rsidR="00ED2C9B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-2</w:t>
      </w:r>
      <w:r w:rsidR="00561092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3</w:t>
      </w:r>
    </w:p>
    <w:p w:rsidR="00E427FF" w:rsidRPr="00E427FF" w:rsidRDefault="00E427FF" w:rsidP="007708E9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Times New Roman" w:eastAsia="Times New Roman" w:hAnsi="Times New Roman" w:cs="Arial"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Arial"/>
          <w:b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b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b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b/>
          <w:i/>
          <w:sz w:val="26"/>
          <w:szCs w:val="28"/>
          <w:lang w:eastAsia="he-IL" w:bidi="he-IL"/>
        </w:rPr>
      </w:pPr>
      <w:r w:rsidRPr="00E427FF">
        <w:rPr>
          <w:rFonts w:ascii="Times New Roman" w:eastAsia="Times New Roman" w:hAnsi="Times New Roman" w:cs="Arial"/>
          <w:b/>
          <w:bCs/>
          <w:i/>
          <w:iCs/>
          <w:sz w:val="26"/>
          <w:szCs w:val="28"/>
          <w:lang w:eastAsia="he-IL" w:bidi="he-IL"/>
        </w:rPr>
        <w:tab/>
      </w: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rPr>
          <w:rFonts w:ascii="Times New Roman" w:eastAsia="Times New Roman" w:hAnsi="Times New Roman" w:cs="Arial"/>
          <w:b/>
          <w:i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B1A97" w:rsidRDefault="00EB1A97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545AB1" w:rsidRDefault="00E427FF" w:rsidP="00545AB1">
      <w:pPr>
        <w:widowControl w:val="0"/>
        <w:tabs>
          <w:tab w:val="right" w:leader="dot" w:pos="15735"/>
        </w:tabs>
        <w:suppressAutoHyphens/>
        <w:spacing w:after="0" w:line="240" w:lineRule="auto"/>
        <w:rPr>
          <w:rFonts w:ascii="Times New Roman" w:eastAsia="Times New Roman" w:hAnsi="Times New Roman" w:cs="Arial"/>
          <w:b/>
          <w:bCs/>
          <w:iCs/>
          <w:sz w:val="26"/>
          <w:szCs w:val="28"/>
          <w:lang w:val="en-US" w:eastAsia="he-IL" w:bidi="he-IL"/>
        </w:rPr>
      </w:pPr>
    </w:p>
    <w:p w:rsidR="00E427FF" w:rsidRPr="002A1F1B" w:rsidRDefault="00E427FF" w:rsidP="002A1F1B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he-IL" w:bidi="he-IL"/>
        </w:rPr>
        <w:lastRenderedPageBreak/>
        <w:t>Пояснительная записка</w:t>
      </w:r>
    </w:p>
    <w:p w:rsidR="00E427FF" w:rsidRPr="00E427FF" w:rsidRDefault="00E427FF" w:rsidP="00E427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Дополнительная общеобразовательная общеразвивающая  программа </w:t>
      </w:r>
      <w:r w:rsidRPr="00E427F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технической направленности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«</w:t>
      </w:r>
      <w:r w:rsidR="000778B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Инженерия космических систем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» разработана в соответствии с требованиями Федерального закона России «Об образовании» </w:t>
      </w:r>
      <w:smartTag w:uri="urn:schemas-microsoft-com:office:smarttags" w:element="metricconverter">
        <w:smartTagPr>
          <w:attr w:name="ProductID" w:val="2012 г"/>
        </w:smartTagPr>
        <w:r w:rsidRPr="00E427FF">
          <w:rPr>
            <w:rFonts w:ascii="Times New Roman" w:eastAsia="Times New Roman" w:hAnsi="Times New Roman" w:cs="Times New Roman"/>
            <w:color w:val="000000"/>
            <w:sz w:val="26"/>
            <w:szCs w:val="26"/>
            <w:lang w:eastAsia="ru-RU"/>
          </w:rPr>
          <w:t>2012 г</w:t>
        </w:r>
      </w:smartTag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., </w:t>
      </w:r>
      <w:r w:rsidRPr="00E427F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Концепции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развития дополнительного образования детей, утвержденной распоряжением правительства Российской Федерации от 4 сентября 2014г. №1726-р.</w:t>
      </w:r>
      <w:r w:rsidRPr="00E427FF">
        <w:rPr>
          <w:rFonts w:ascii="Times New Roman" w:eastAsia="Times New Roman" w:hAnsi="Times New Roman" w:cs="Times New Roman"/>
          <w:bCs/>
          <w:iCs/>
          <w:color w:val="000000"/>
          <w:sz w:val="26"/>
          <w:szCs w:val="26"/>
          <w:lang w:eastAsia="ru-RU"/>
        </w:rPr>
        <w:t xml:space="preserve">, </w:t>
      </w:r>
      <w:r w:rsidR="00EB1A97" w:rsidRPr="00EB1A9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Приказ </w:t>
      </w:r>
      <w:proofErr w:type="spellStart"/>
      <w:r w:rsidR="00EB1A97" w:rsidRPr="00EB1A9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Минпросвещения</w:t>
      </w:r>
      <w:proofErr w:type="spellEnd"/>
      <w:r w:rsidR="00EB1A97" w:rsidRPr="00EB1A9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России от 09.11.2018 № 196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Письма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Минобрнауки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России от 18.11.2015 г</w:t>
      </w:r>
      <w:proofErr w:type="gram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№ 09-3242 «Методические рекомендации по проектированию дополнительных общеразвивающих программ (включая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разноуровневые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программы)».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Программа направлена на развитие приклад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softHyphen/>
        <w:t>ных, конструкторских способностей учащихся с наклонностя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softHyphen/>
        <w:t>ми в области технического творчества (сфера деятельности «человек-машина») и ориентирована на подбор  моделей ракетно-космической техники, их проектирование, конструирование, программирование и  выход с готовыми продуктами собственного творчества на соревнования.</w:t>
      </w:r>
    </w:p>
    <w:p w:rsidR="00E427FF" w:rsidRPr="00E427FF" w:rsidRDefault="00E427FF" w:rsidP="00E427FF">
      <w:pPr>
        <w:suppressAutoHyphens/>
        <w:spacing w:after="0" w:line="240" w:lineRule="auto"/>
        <w:ind w:firstLine="567"/>
        <w:jc w:val="both"/>
        <w:rPr>
          <w:rFonts w:ascii="Times New Roman" w:eastAsia="SimSun" w:hAnsi="Times New Roman" w:cs="Times New Roman"/>
          <w:kern w:val="2"/>
          <w:sz w:val="26"/>
          <w:szCs w:val="26"/>
          <w:lang w:eastAsia="ar-SA"/>
        </w:rPr>
      </w:pPr>
      <w:r w:rsidRPr="00E427FF">
        <w:rPr>
          <w:rFonts w:ascii="Times New Roman" w:eastAsia="SimSun" w:hAnsi="Times New Roman" w:cs="Times New Roman"/>
          <w:b/>
          <w:kern w:val="2"/>
          <w:sz w:val="26"/>
          <w:szCs w:val="26"/>
          <w:lang w:eastAsia="ar-SA"/>
        </w:rPr>
        <w:t>Актуальность программы</w:t>
      </w:r>
      <w:r w:rsidRPr="00E427FF">
        <w:rPr>
          <w:rFonts w:ascii="Times New Roman" w:eastAsia="SimSun" w:hAnsi="Times New Roman" w:cs="Times New Roman"/>
          <w:kern w:val="2"/>
          <w:sz w:val="26"/>
          <w:szCs w:val="26"/>
          <w:lang w:eastAsia="ar-SA"/>
        </w:rPr>
        <w:t xml:space="preserve"> обусловлена важной ролью космической индустрии и ракетостроения в развитии научно-технического прогресса и разнообразием задач, возникающих в процессе освоения околоземного и межпланетного пространства. Разбираясь в азах ракетно-космической  техники, учащиеся узнают о современных тенденциях развития наиболее передовых направлений конструкторской мысли и инновационного производства. Понимание характера эволюции современной технической цивилизации, сформированное в ходе изучения ракетно-космической отрасли, внесет значительный вклад в выстраивание мировоззрения будущей личности. Знакомство с историей развития ракетостроения и космонавтики станет важным элементом патриотического воспитания детей и молодежи школьного возраста. Узнавая о достижениях отечественных ученых, инженеров, исследователей космоса, учащиеся будут наглядно представлять масштабы той роли, которую играла и играет Россия в развитии мировой науки и культуры.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Система современного дополнительного образования ориентирована на неограниченное развитие возможностей технического образования детей с учетом индивидуальности в целях их эффективного самоопределения. Ракетно-космический моделизм приобрел большую популярность среди молодежи, т.к. способствует воспитанию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широкообразованной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творческой личности, нацеленной на открытие нового в технике. Увлечение молодежи моделированием отражает развитие одного из современных направлений технического прогресса. Новые достижения в освоении космоса вызвали повышенный интерес у детей и молодежи к космическим проблемам. Занимаясь моделизмом, учащиеся знакомятся с аэродинамикой и баллистикой полета, методами проектирования и конструирования летающих моделей, с термодинамикой и материаловедением, с вопросами прочности и эксплуатации ракетных моделей, с технологией изготовления и историей реактивной техники. Конструируя ракетно-космические объекты, учащиеся овладевают логикой творчества – умением формулировать и развивать идею, проектировать и воплощать задуманное в образную модель, приобретают навыки работы с инструментами, учатся читать схемы и чертежи, познают технологические приемы использования различных материалов. Творческая деятельность прививает детям стойкий интерес к ракетно-космической технике, позволяет им приобрести чувство уверенности, успешности в своих возможностях, быть более конкурентоспособными.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lastRenderedPageBreak/>
        <w:t>Все эти факты способствовали появлению запросов на образовательную программу, ориентирующую  на формирование у детей и молодежи  навыков трудового воспитания, связанного с космосом, моделированием, конструированием, проектированием, развитием познавательной  и творческой активности.</w:t>
      </w:r>
    </w:p>
    <w:p w:rsidR="00E427FF" w:rsidRPr="00E427FF" w:rsidRDefault="00E427FF" w:rsidP="00E427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  <w:lang w:eastAsia="ru-RU"/>
        </w:rPr>
        <w:t>Педагогическая целесообразность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 данной программы  объясняется тем, что на современном этапе развития нашей страны особую важность приобретает одна из самых важных функций образовательных учреждений – социализаци</w:t>
      </w:r>
      <w:r w:rsidR="00B309CC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я ребенка. Данная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образовательная программа призвана расширить культурное пространство для самореализации,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самоактуализации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и саморазвития личности, стимулировать учащегося к техническому творчеству, создать каждому ребенку благоприятную почву для профессиональной ориентации, развития личностных качеств, становлению его как субъекта собственной жизни. Программа </w:t>
      </w:r>
      <w:r w:rsidRPr="00E427F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построена  с учетом психолого-педагогических и возрастных особенностей учащихся, в ориентировании их на будущий выбор соответствующих профессий и специальностей.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Предлагаемая в прог</w:t>
      </w:r>
      <w:r w:rsidR="00B309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рамме технология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обучения обеспечивает создание педагогических условий для включения каждого учащегося в деятельность, соответствующую зоне его ближайшего развития.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Программа может быть скорректирована в зависимости от возраста учащихся. Содержание некоторых  ее тем взаимосвязано с содержанием школьных предметов (физикой, математикой, информатикой, астрономией) и могут, с одной стороны, служить пропедевтикой знаний, а, с другой стороны,  опираться на него. </w:t>
      </w:r>
    </w:p>
    <w:p w:rsidR="00E427FF" w:rsidRPr="00E427FF" w:rsidRDefault="00E427FF" w:rsidP="00E427FF">
      <w:pPr>
        <w:widowControl w:val="0"/>
        <w:tabs>
          <w:tab w:val="left" w:pos="708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Цель  программы: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обеспечение  планомерной подготовки учащихся к будущему осознанному выбору инженерно-технических специальностей  путем вовлечения в познавательную и творческую деятельность по  ракетно-космическому моделированию и конструированию.</w:t>
      </w:r>
    </w:p>
    <w:p w:rsidR="00E427FF" w:rsidRPr="00E427FF" w:rsidRDefault="00E427FF" w:rsidP="00E427FF">
      <w:pPr>
        <w:keepNext/>
        <w:widowControl w:val="0"/>
        <w:tabs>
          <w:tab w:val="num" w:pos="0"/>
        </w:tabs>
        <w:suppressAutoHyphens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>Задачи.</w:t>
      </w:r>
    </w:p>
    <w:p w:rsidR="00E427FF" w:rsidRPr="00E427FF" w:rsidRDefault="00E427FF" w:rsidP="00063010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  <w:t>Обучающие:</w:t>
      </w:r>
    </w:p>
    <w:p w:rsidR="00E427FF" w:rsidRPr="00E427FF" w:rsidRDefault="00E427FF" w:rsidP="00063010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Cs/>
          <w:sz w:val="26"/>
          <w:szCs w:val="26"/>
          <w:lang w:eastAsia="he-IL" w:bidi="he-IL"/>
        </w:rPr>
        <w:t xml:space="preserve">- </w:t>
      </w:r>
      <w:r w:rsidR="00063010">
        <w:rPr>
          <w:rFonts w:ascii="Times New Roman" w:eastAsia="Times New Roman" w:hAnsi="Times New Roman" w:cs="Times New Roman"/>
          <w:iCs/>
          <w:sz w:val="26"/>
          <w:szCs w:val="26"/>
          <w:lang w:eastAsia="he-IL" w:bidi="he-IL"/>
        </w:rPr>
        <w:t xml:space="preserve">  </w:t>
      </w:r>
      <w:r w:rsidRPr="00E427FF">
        <w:rPr>
          <w:rFonts w:ascii="Times New Roman" w:eastAsia="Times New Roman" w:hAnsi="Times New Roman" w:cs="Times New Roman"/>
          <w:iCs/>
          <w:sz w:val="26"/>
          <w:szCs w:val="26"/>
          <w:lang w:eastAsia="he-IL" w:bidi="he-IL"/>
        </w:rPr>
        <w:t>сформировать навыки самостоятельного пользования специализированной  инженерной и аэрокосмической терминологии  при чтении  научно-технической литературы и текстов;</w:t>
      </w:r>
    </w:p>
    <w:p w:rsidR="00E427FF" w:rsidRPr="00E427FF" w:rsidRDefault="00063010" w:rsidP="00063010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- </w:t>
      </w:r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сформировать знания, умения и навыки   проектирования и конструирования  РКТ;</w:t>
      </w:r>
    </w:p>
    <w:p w:rsidR="00E427FF" w:rsidRPr="00E427FF" w:rsidRDefault="00063010" w:rsidP="00063010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- </w:t>
      </w:r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обучить</w:t>
      </w:r>
      <w:r w:rsidR="00B309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технологиям, применяемым  в ра</w:t>
      </w:r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кетостроении и </w:t>
      </w:r>
      <w:r w:rsidR="00EB1A9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инженерии космических систем</w:t>
      </w:r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;</w:t>
      </w:r>
    </w:p>
    <w:p w:rsidR="00E427FF" w:rsidRPr="00E427FF" w:rsidRDefault="00EE7584" w:rsidP="00EE7584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          - </w:t>
      </w:r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обучить навыкам самостоятельной индивидуальной и коллективной работы;</w:t>
      </w:r>
    </w:p>
    <w:p w:rsidR="00E427FF" w:rsidRPr="00E427FF" w:rsidRDefault="00EE7584" w:rsidP="00EE7584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- </w:t>
      </w:r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сформировать умения и навыки эффективной и безопасной работы с ручными и электрифицированными инструментами, приспособлениями, станками, современным оборудованием и различными материалами, применяемыми в ракетостроен</w:t>
      </w:r>
      <w:proofErr w:type="gramStart"/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ии и аэ</w:t>
      </w:r>
      <w:proofErr w:type="gramEnd"/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рокосмической инженерии; </w:t>
      </w:r>
    </w:p>
    <w:p w:rsidR="00E427FF" w:rsidRPr="00E427FF" w:rsidRDefault="00EE7584" w:rsidP="00EE7584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- </w:t>
      </w:r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обучить основам научной организации и повышения эффективности производства в сфере авиации и космонавтики;</w:t>
      </w:r>
    </w:p>
    <w:p w:rsidR="00E427FF" w:rsidRPr="00E427FF" w:rsidRDefault="00EE7584" w:rsidP="00EE7584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- </w:t>
      </w:r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сформировать навыки коллективной проектной деятельности при реализации общих  проектов РКТ.</w:t>
      </w:r>
    </w:p>
    <w:p w:rsidR="00E427FF" w:rsidRPr="00E427FF" w:rsidRDefault="00E427FF" w:rsidP="000630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b/>
          <w:i/>
          <w:iCs/>
          <w:color w:val="000000"/>
          <w:sz w:val="26"/>
          <w:szCs w:val="26"/>
          <w:lang w:eastAsia="ru-RU"/>
        </w:rPr>
        <w:t xml:space="preserve">Развивающие: </w:t>
      </w:r>
    </w:p>
    <w:p w:rsidR="00E427FF" w:rsidRPr="00E427FF" w:rsidRDefault="00E427FF" w:rsidP="00E427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- развивать познавательный интерес и познавательные способности учащихся  на основе включенности в познавательную деятельность;</w:t>
      </w:r>
    </w:p>
    <w:p w:rsidR="00E427FF" w:rsidRPr="00E427FF" w:rsidRDefault="00E427FF" w:rsidP="00E427FF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lastRenderedPageBreak/>
        <w:t>- развивать творческие способности, изобретательность и инициативу учащихся, их   логическое, абстрактное  и креативное мышление  в процессе проектно-исследовательской деятельности;</w:t>
      </w:r>
    </w:p>
    <w:p w:rsidR="00E427FF" w:rsidRPr="00E427FF" w:rsidRDefault="00E427FF" w:rsidP="00E427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78543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развивать у учащихся память, внимание, пространственное воображение средствами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ракетно-космического моделирования и конструирования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E427FF" w:rsidRPr="00E427FF" w:rsidRDefault="00E427FF" w:rsidP="00E427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b/>
          <w:i/>
          <w:iCs/>
          <w:color w:val="000000"/>
          <w:sz w:val="26"/>
          <w:szCs w:val="26"/>
          <w:lang w:eastAsia="ru-RU"/>
        </w:rPr>
        <w:t>Воспитательные:</w:t>
      </w:r>
    </w:p>
    <w:p w:rsidR="00E427FF" w:rsidRPr="00E427FF" w:rsidRDefault="00E427FF" w:rsidP="00E427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 xml:space="preserve"> -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воспитывать у учащихся чувство патриотизма и гражданственности на примере Российской авиации и космонавтики, ее традиций и героев;</w:t>
      </w:r>
    </w:p>
    <w:p w:rsidR="00E427FF" w:rsidRPr="00E427FF" w:rsidRDefault="00E427FF" w:rsidP="00E427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воспитывать высокую культуру производства в сфере ави</w:t>
      </w:r>
      <w:r w:rsidR="00B309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ции и космонавтики, уважение к труду и людям труда;</w:t>
      </w:r>
    </w:p>
    <w:p w:rsidR="00E427FF" w:rsidRPr="00E427FF" w:rsidRDefault="00E427FF" w:rsidP="00E427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прививать учащимся интерес к глубокому изучению инженерно-технических, физико-математических наук и сформировать потребности самостоятельно пополнять знания, творить, трудиться, возрождать среди подростков и молодежи школьного возраста установку на престижность занятий фундаментальными науками.</w:t>
      </w:r>
    </w:p>
    <w:p w:rsidR="00E427FF" w:rsidRPr="00E427FF" w:rsidRDefault="00E427FF" w:rsidP="00E427FF">
      <w:pPr>
        <w:widowControl w:val="0"/>
        <w:tabs>
          <w:tab w:val="left" w:pos="708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</w:t>
      </w:r>
      <w:r w:rsidR="0078543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способствовать формированию у учащихся интереса к технике, ракетно-космическому моделированию и конструированию и новейшим высоким технологиям в аэрокосмической инженерии;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</w:t>
      </w:r>
      <w:r w:rsidR="0078543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сформировать устойчивую мотивацию учащихся к занятиям техническим моделированием и конструированием и  будущему осознанному выбору инженерно-технических специальностей путем вовлечения в научно-исследовательскую и  практико ориентированную проектную деятельность по созданию РКТ и космических систем;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</w:t>
      </w:r>
      <w:r w:rsidR="0078543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воспитывать самостоятельность и  настойчивость в решении инженерно-технических задач в процессе технического моделирования РКТ и космических систем;</w:t>
      </w:r>
    </w:p>
    <w:p w:rsidR="00E427FF" w:rsidRPr="00E427FF" w:rsidRDefault="00E427FF" w:rsidP="00E427FF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 воспитывать коммуникативные качества и организационные способности через коллективную творческую деятельность, реализацию научно-исследовательских и творческих проектов РКТ;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</w:t>
      </w:r>
      <w:r w:rsidR="0078543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сформировать адекватную самооценку учащихся через проявление себя в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ракетомодельных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соревнованиях, чемпионатах, научно-технических олимпиадах конференциях, спортивно-технических конкурсах, выставках, мероприятиях, подведении итогов своей деятельности.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Отличительной особенностью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(от уже существующих дополнительных образовательных программ технической направленности) </w:t>
      </w: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является то, что при проектировании целей и ожидаемых результатов освоения программы были учтены особенности це</w:t>
      </w:r>
      <w:r w:rsidR="00B309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леполагания и результативности.</w:t>
      </w:r>
    </w:p>
    <w:p w:rsidR="00E427FF" w:rsidRPr="00E427FF" w:rsidRDefault="00E427FF" w:rsidP="00E427FF">
      <w:pPr>
        <w:keepNext/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>Возраст детей школьного возраста, участвующих в реализации данной программы: от 7 до 18 лет.</w:t>
      </w:r>
    </w:p>
    <w:p w:rsidR="00E427FF" w:rsidRPr="00E427FF" w:rsidRDefault="00E427FF" w:rsidP="00E427FF">
      <w:pPr>
        <w:keepNext/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highlight w:val="yellow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 xml:space="preserve">Сроки реализации программы: </w:t>
      </w:r>
      <w:r w:rsidR="000778B3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>«Инженерия космических систем</w:t>
      </w:r>
      <w:r w:rsidR="00B309CC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>» - 1 год.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Формы организации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занятий – индивидуальные, индивидуально-групповые, групповые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Режим занятий.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Занятия проводятся по 4.5 часа в неделю (162 часа в год). </w:t>
      </w:r>
      <w:r w:rsidRPr="00E427FF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 xml:space="preserve">Наполняемость групп </w:t>
      </w:r>
      <w:r w:rsidR="00545AB1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>– до</w:t>
      </w:r>
      <w:r w:rsidRPr="00E427FF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 xml:space="preserve"> 15 человек.</w:t>
      </w:r>
      <w:r w:rsidRPr="00E427FF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ab/>
      </w:r>
    </w:p>
    <w:p w:rsidR="00E427FF" w:rsidRPr="00E427FF" w:rsidRDefault="00E427FF" w:rsidP="00E427FF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 xml:space="preserve">Программа обеспечивает достижение учащимися следующих личностных, </w:t>
      </w:r>
      <w:proofErr w:type="spellStart"/>
      <w:r w:rsidRPr="00E427FF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>метапредметных</w:t>
      </w:r>
      <w:proofErr w:type="spellEnd"/>
      <w:r w:rsidRPr="00E427FF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 xml:space="preserve"> результатов.</w:t>
      </w:r>
    </w:p>
    <w:p w:rsidR="00E427FF" w:rsidRPr="00E427FF" w:rsidRDefault="00E427FF" w:rsidP="0078543C">
      <w:pPr>
        <w:keepNext/>
        <w:widowControl w:val="0"/>
        <w:tabs>
          <w:tab w:val="num" w:pos="-567"/>
        </w:tabs>
        <w:suppressAutoHyphens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>Личностные результаты:</w:t>
      </w:r>
    </w:p>
    <w:p w:rsidR="00E427FF" w:rsidRPr="00E427FF" w:rsidRDefault="00E427FF" w:rsidP="0078543C">
      <w:pPr>
        <w:widowControl w:val="0"/>
        <w:numPr>
          <w:ilvl w:val="0"/>
          <w:numId w:val="10"/>
        </w:numPr>
        <w:tabs>
          <w:tab w:val="num" w:pos="-567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устойчивый  познавательный интерес к выбранной деятельности;</w:t>
      </w:r>
    </w:p>
    <w:p w:rsidR="00E427FF" w:rsidRPr="00E427FF" w:rsidRDefault="00E427FF" w:rsidP="0078543C">
      <w:pPr>
        <w:widowControl w:val="0"/>
        <w:numPr>
          <w:ilvl w:val="0"/>
          <w:numId w:val="10"/>
        </w:numPr>
        <w:tabs>
          <w:tab w:val="num" w:pos="-567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навык самостоятельной работы (умение делать самостоятельный выбор, аргументировать его, способность самостоятельно подбирать и использовать в работе необходимую литературу, иные источники информации);</w:t>
      </w:r>
    </w:p>
    <w:p w:rsidR="00E427FF" w:rsidRPr="00E427FF" w:rsidRDefault="00E427FF" w:rsidP="0078543C">
      <w:pPr>
        <w:widowControl w:val="0"/>
        <w:numPr>
          <w:ilvl w:val="0"/>
          <w:numId w:val="10"/>
        </w:numPr>
        <w:tabs>
          <w:tab w:val="num" w:pos="-567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lastRenderedPageBreak/>
        <w:t>способность к самооценке (у ребенка сформируется адекватная самооценка при выполнении творческих работ, понимание многообразия критериев оценки);</w:t>
      </w:r>
    </w:p>
    <w:p w:rsidR="00E427FF" w:rsidRPr="00E427FF" w:rsidRDefault="00E427FF" w:rsidP="0078543C">
      <w:pPr>
        <w:widowControl w:val="0"/>
        <w:numPr>
          <w:ilvl w:val="0"/>
          <w:numId w:val="10"/>
        </w:numPr>
        <w:tabs>
          <w:tab w:val="num" w:pos="-567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обладает социально ценными личностными качествами (трудолюбие, организованность, инициативность, любознательность, потребность помогать другим, уважение к чужому труду);</w:t>
      </w:r>
    </w:p>
    <w:p w:rsidR="00E427FF" w:rsidRPr="00E427FF" w:rsidRDefault="00E427FF" w:rsidP="0078543C">
      <w:pPr>
        <w:widowControl w:val="0"/>
        <w:numPr>
          <w:ilvl w:val="0"/>
          <w:numId w:val="10"/>
        </w:numPr>
        <w:tabs>
          <w:tab w:val="num" w:pos="-567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навыки  сотрудничества  со  сверстниками и  взрослыми в познавательной, проектной творческой деятельности</w:t>
      </w:r>
    </w:p>
    <w:p w:rsidR="00E427FF" w:rsidRPr="00E427FF" w:rsidRDefault="00E427FF" w:rsidP="0078543C">
      <w:pPr>
        <w:widowControl w:val="0"/>
        <w:numPr>
          <w:ilvl w:val="0"/>
          <w:numId w:val="11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обладает  целостным мировоззрением, соответствующим современному уровню развития науки и технологий;</w:t>
      </w:r>
    </w:p>
    <w:p w:rsidR="00E427FF" w:rsidRPr="00E427FF" w:rsidRDefault="00E427FF" w:rsidP="0078543C">
      <w:pPr>
        <w:widowControl w:val="0"/>
        <w:numPr>
          <w:ilvl w:val="0"/>
          <w:numId w:val="11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обладает качествами весьма важными в практической деятельности любого человека (внимательность, настойчивость, целеустремленность, умение преодолевать трудности, независимость и нестандартность мышления);</w:t>
      </w:r>
    </w:p>
    <w:p w:rsidR="00E427FF" w:rsidRPr="00E427FF" w:rsidRDefault="00E427FF" w:rsidP="0078543C">
      <w:pPr>
        <w:widowControl w:val="0"/>
        <w:numPr>
          <w:ilvl w:val="0"/>
          <w:numId w:val="11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самостоятельность в приобретении новых знаний и умений;</w:t>
      </w:r>
    </w:p>
    <w:p w:rsidR="00E427FF" w:rsidRPr="00E427FF" w:rsidRDefault="00E427FF" w:rsidP="0078543C">
      <w:pPr>
        <w:widowControl w:val="0"/>
        <w:numPr>
          <w:ilvl w:val="0"/>
          <w:numId w:val="11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готовность к выбору жизненного пути в соответствии с собственными интересами и возможностями;</w:t>
      </w:r>
    </w:p>
    <w:p w:rsidR="00E427FF" w:rsidRPr="00E427FF" w:rsidRDefault="00E427FF" w:rsidP="0078543C">
      <w:pPr>
        <w:widowControl w:val="0"/>
        <w:numPr>
          <w:ilvl w:val="0"/>
          <w:numId w:val="11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проявление технико-технологического мышления при организации своей деятельности;</w:t>
      </w:r>
    </w:p>
    <w:p w:rsidR="00E427FF" w:rsidRPr="00E427FF" w:rsidRDefault="00E427FF" w:rsidP="0078543C">
      <w:pPr>
        <w:widowControl w:val="0"/>
        <w:numPr>
          <w:ilvl w:val="0"/>
          <w:numId w:val="11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мотивация образовательной деятельности на основе личностно-ориентированного подхода.</w:t>
      </w:r>
    </w:p>
    <w:p w:rsidR="00E427FF" w:rsidRPr="00E427FF" w:rsidRDefault="00E427FF" w:rsidP="0078543C">
      <w:pPr>
        <w:tabs>
          <w:tab w:val="num" w:pos="-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proofErr w:type="spellStart"/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Метапредметные</w:t>
      </w:r>
      <w:proofErr w:type="spellEnd"/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результаты: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умеют работать с различным информационным материалом, самостоятельно подбирать необходимый инструментарий для реализации своих замыслов;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умеют делать самостоятельный выбор,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выполнять различные творческие работы по созданию технических изделий;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адекватно воспринимать оценку своих работ;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умеют самостоятельно составлять, осуществлять и контролировать свой образовательный маршрут.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владеют составляющими исследовательской и проектной деятельности: умения видеть проблему, ставить вопросы, выдвигать гипотезы, давать определения понятиям, классифицировать, наблюдать, проводить эксперименты, делать выводы и заключения, структурировать материал, объяснять, доказывать, защищать свои идеи;</w:t>
      </w:r>
      <w:proofErr w:type="gramEnd"/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умеют самостоятельно определять цели своего обучения, ставить и формулировать для себя новые задачи в учебе и познавательной деятельности;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владеют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умеют создавать, применять и преобразовывать знаки и символы, модели и схемы для решения учебных и познавательных задач;</w:t>
      </w:r>
    </w:p>
    <w:p w:rsidR="00E427FF" w:rsidRPr="00E427FF" w:rsidRDefault="00E427FF" w:rsidP="0078543C">
      <w:pPr>
        <w:tabs>
          <w:tab w:val="num" w:pos="-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- умеют выражать свои мысли, способны выслушивать собеседника, понимать его точку зрения, признавать право другого человека на иное мнение;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умеют работать в группе с выполнением различных социальных ролей, представлять и отстаивать свои взгляды и убеждения, вести дискуссию;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умеют комбинировать известные алгоритмы в ситуациях, не предполагающих стандартного применения одного из них;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умеют осуществлять поиск новых решений возникшей технической или организационной проблемы;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проявляют инновационный подход к решению учебных и практических задач в процессе моделирования изделия или технологического процесса;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 умеют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примененять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общенаучные знания по предметам естественнонаучного и математического цикла в процессе подготовки и осуществления технологических процессов;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обладают  компетентностью в области использования информационно-коммуникационных технологий.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умеют пользоваться специализированной 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технической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литературой и текстами;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умеют самостоятельно пользоваться нормативную литературу; 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умеют осуществлять грамотные беседы и консультации со специалистами космической отрасли;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умеют создавать общие проекты ракетно-космической техники и представлять их в докладах;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умеют производить расчеты ракетных двигателей, конструкции ракеты, определять параметры ее полета.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shd w:val="clear" w:color="auto" w:fill="FFFFFF"/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умеют изготавливать радиоуправляемые модели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ракетопланов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, устанавливать сервоприводы и приемник с аккумулятором;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tabs>
          <w:tab w:val="num" w:pos="-567"/>
          <w:tab w:val="left" w:pos="735"/>
        </w:tabs>
        <w:suppressAutoHyphens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умеют самостоятельно снаряжать и устанавливать МРД;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самостоятельно производить предстартовую сборку, проверку и регулировку моделей;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shd w:val="clear" w:color="auto" w:fill="FFFFFF"/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  <w:t>и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зготавливать масштабные многоступенчатые модели-копии на основе лазерной технологии с применением композиционных материалов;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умеют самостоятельно готовить стартовое оборудование к работе и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определять время старта модели в зависимости от метеоусловий;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shd w:val="clear" w:color="auto" w:fill="FFFFFF"/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умеют определять зоны безопасности во время полета, владеть особой техникой пилотирования РУ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ракетопланов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shd w:val="clear" w:color="auto" w:fill="FFFFFF"/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умеют производить электронную настройку и программирование модели и аппаратуры управления;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умеют готовить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аккумуляторы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различного типа к полетам – обслуживать,  проводить циклы восстановления;</w:t>
      </w:r>
    </w:p>
    <w:p w:rsidR="00E427FF" w:rsidRPr="00E427FF" w:rsidRDefault="00E427FF" w:rsidP="0078543C">
      <w:pPr>
        <w:widowControl w:val="0"/>
        <w:numPr>
          <w:ilvl w:val="1"/>
          <w:numId w:val="13"/>
        </w:numPr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выполняют требования на </w:t>
      </w:r>
      <w:proofErr w:type="spellStart"/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ракетомодельных</w:t>
      </w:r>
      <w:proofErr w:type="spellEnd"/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соревнованиях класса </w:t>
      </w:r>
      <w:proofErr w:type="spellStart"/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радиракетопланы</w:t>
      </w:r>
      <w:proofErr w:type="spellEnd"/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в соответствии с правилами их проведения;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владеют приемами ТРИЗ при проектировании собственных разработок;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макетируют  и отлаживают схемы радиоэлектронных устройств;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умеют проектировать радиоэлектронные устройства, осуществлять трассировку плат; программировать АПС,  используя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IDE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умеют проводить инженерные исследования;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shd w:val="clear" w:color="auto" w:fill="FFFFFF"/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умеют работать на сверлильном, токарном и фрезерном станках;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умеют  самостоятельно подбирать необходимую технологию для решения практических задач в процессе технического моделирования; 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изготавливать плоские детали с применением технологии лазерной резки;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изготавливать объемные детали с помощью 3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val="en-US" w:eastAsia="he-IL" w:bidi="he-IL"/>
        </w:rPr>
        <w:t>D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печати;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умеют осуществлять электрический монтаж на модели (источники питания, выключатели, переключатели, лампочки, аппаратура и т.д.);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умеют пользоваться электроизмерительными приборами, мерительным инструментом; 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bCs/>
          <w:color w:val="000000"/>
          <w:sz w:val="26"/>
          <w:szCs w:val="26"/>
          <w:lang w:eastAsia="he-IL" w:bidi="he-IL"/>
        </w:rPr>
        <w:t xml:space="preserve">владеют  навыками эффективной и безопасной 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работы с ручными и электрифицированными инструментами, приспособлениями, станками, различными 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lastRenderedPageBreak/>
        <w:t>материалами; с современным оборудованием: на станках с числовым программным управлением (станках лазерной резки, фрезерной обработки), на 3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val="en-US" w:eastAsia="he-IL" w:bidi="he-IL"/>
        </w:rPr>
        <w:t>D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-принтере и др.;</w:t>
      </w:r>
    </w:p>
    <w:p w:rsidR="00E427FF" w:rsidRPr="00E427FF" w:rsidRDefault="00E427FF" w:rsidP="0078543C">
      <w:pPr>
        <w:widowControl w:val="0"/>
        <w:numPr>
          <w:ilvl w:val="0"/>
          <w:numId w:val="13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строго соблюдают  общие правила и техники безопасной работы.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he-IL" w:bidi="he-IL"/>
        </w:rPr>
        <w:t>Ожидаемые результаты реа</w:t>
      </w:r>
      <w:r w:rsidR="00B309CC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he-IL" w:bidi="he-IL"/>
        </w:rPr>
        <w:t>ли</w:t>
      </w:r>
      <w:r w:rsidRPr="00E427FF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he-IL" w:bidi="he-IL"/>
        </w:rPr>
        <w:t xml:space="preserve">зации программы </w:t>
      </w:r>
      <w:r w:rsidR="00C9641C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he-IL" w:bidi="he-IL"/>
        </w:rPr>
        <w:t>«Инженерия космических систем</w:t>
      </w:r>
      <w:r w:rsidRPr="00E427F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he-IL" w:bidi="he-IL"/>
        </w:rPr>
        <w:t>» (базовый уровень)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he-IL" w:bidi="he-IL"/>
        </w:rPr>
        <w:t xml:space="preserve">Учащиеся будут знать: 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  <w:t xml:space="preserve"> (в области теории космонавтики)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периоды исторического развития отечественной и мировой космонавтики и авиационно-космической промышленности;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научно-исследовательские институты и предприятия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г</w:t>
      </w:r>
      <w:proofErr w:type="gram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.К</w:t>
      </w:r>
      <w:proofErr w:type="gram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азани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и РФ,  внесшие вклад в развитие отечественной авиации и космонавтики.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теории полета и элементарные расчеты одно- и мног</w:t>
      </w:r>
      <w:proofErr w:type="gram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о-</w:t>
      </w:r>
      <w:proofErr w:type="gram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ступенчатой ракеты и ее аэродинамики;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характеристика аэрокосмической среды и ее моделирование на испытательных стендах;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динамики полетов в ближнем и дальнем космосе;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моделирование динамики полета аэрокосмического аппарата;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варианты проектировочных решений при разработке космической техники;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теории и расчет работы систем аэродинамического спасения;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принципы работы многоразовых транспортных космических систем (МТКС) и многоразовых авиационно-космических систем (МАКС);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историю и перспективы развития МАКС;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основные системы ракет и спутников;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основные этапы проектирования и конструирования ракетно-космической техники.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базовые понятия надежности ракетно-космической техники, летно-конструкторские испытания – как инженерное исследование;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базовые технологии, применяемые в аэрокосмической инженерии;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технические описания этапных конструкции ракет и спутников;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базовую инженерную и аэрокосмическую терминологию при чтении научно-технической и специальной литературы и текстов;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  <w:t>(в области подготовки и участия в различных соревнованиях и конкурсах)</w:t>
      </w:r>
    </w:p>
    <w:p w:rsidR="00E427FF" w:rsidRPr="00E427FF" w:rsidRDefault="00E427FF" w:rsidP="0078543C">
      <w:pPr>
        <w:widowControl w:val="0"/>
        <w:tabs>
          <w:tab w:val="num" w:pos="-567"/>
          <w:tab w:val="left" w:pos="7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правила проведения соревнований по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радиоракетопланам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E427FF" w:rsidRPr="00E427FF" w:rsidRDefault="00E427FF" w:rsidP="0078543C">
      <w:pPr>
        <w:widowControl w:val="0"/>
        <w:tabs>
          <w:tab w:val="num" w:pos="-567"/>
          <w:tab w:val="left" w:pos="7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технические требования к моделям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радиоракетопланов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варианты конструкций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радиоракетопланов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, особенности установки радиоаппаратуры на модели и принципы её работы;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принципы работы аппаратуры радиоуправления, значения настроек;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принципы проектирования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электросистемы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и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пиросистемы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на моделях ракет;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история любительского ракетостроения. 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</w:t>
      </w:r>
      <w:proofErr w:type="gram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технический</w:t>
      </w:r>
      <w:proofErr w:type="gram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требованиям "ГИРД 2" к любительской РН для спутника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CanSat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чемпионата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RosCanSat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описание компет</w:t>
      </w:r>
      <w:r w:rsidR="006C5A4A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енции «Инженерия космических систем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», правил и системы критериев </w:t>
      </w:r>
      <w:bookmarkStart w:id="0" w:name="_GoBack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регионального и национального чемпионата «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JuniorSkills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»</w:t>
      </w:r>
      <w:bookmarkEnd w:id="0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космической электромеханики и механотроники;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(теория общих инженерных знаний)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принципы работы аппаратуры радиоуправления;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  <w:t xml:space="preserve">- основы компьютерной инженерной графики,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программы 2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D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и 3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D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моделирования.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начальные сведения об основах электротехники (звеньях электрической цепи, проводники и изоляторы, способах их соединения);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проектирования, конструирования и моделирования  в 3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D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-САПР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Autodesk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lastRenderedPageBreak/>
        <w:t>Inventor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радиоэлектроники;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базовые понятия электронной системотехники;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устройство и назначение микроконтроллеров;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системотехнику устройств на аппаратно-программной средств</w:t>
      </w:r>
      <w:proofErr w:type="gram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е(</w:t>
      </w:r>
      <w:proofErr w:type="gram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АПС)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Arduino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компьютерного проектирования радиоэлектронных схем;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основы проектирования радиоэлектронных устройств в САПР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Fritzing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; 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принципы работы и техническое описание интегральных датчиков (гироскопа, акселерометра, магнитометра, барометра), приемника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GPS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, модуля приемопередатчика.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программирование устройств на аппаратно-программной средств</w:t>
      </w:r>
      <w:proofErr w:type="gram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е(</w:t>
      </w:r>
      <w:proofErr w:type="gram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АПС)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Arduino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принцип действия и конструкция наземного приемника телеметрии;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(теория общих технологий)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резанья, устройство и назначение основных частей сверлильного, токарного и фрезерного станков.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токарной обработки деталей;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фрезерной обработки деталей;</w:t>
      </w:r>
    </w:p>
    <w:p w:rsidR="00E427FF" w:rsidRPr="00E427FF" w:rsidRDefault="00E427FF" w:rsidP="0078543C">
      <w:pPr>
        <w:widowControl w:val="0"/>
        <w:tabs>
          <w:tab w:val="num" w:pos="-567"/>
          <w:tab w:val="left" w:pos="7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технология композитных материалов, изготовления корпусов ракет из композитов;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технология лазерной резки;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технология 3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D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печати;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технология радиоэлектронного макетирования;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технология пайки 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технология радиоэлектронного монтажа с использованием норм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ESD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E427FF" w:rsidRPr="00E427FF" w:rsidRDefault="00E427FF" w:rsidP="0078543C">
      <w:pPr>
        <w:widowControl w:val="0"/>
        <w:tabs>
          <w:tab w:val="num" w:pos="-567"/>
          <w:tab w:val="left" w:pos="119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(основы организации труда и обеспечения безопасности)</w:t>
      </w:r>
    </w:p>
    <w:p w:rsidR="00E427FF" w:rsidRPr="00E427FF" w:rsidRDefault="00E427FF" w:rsidP="0078543C">
      <w:pPr>
        <w:widowControl w:val="0"/>
        <w:tabs>
          <w:tab w:val="num" w:pos="-567"/>
          <w:tab w:val="left" w:pos="119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 принципы научной организации и повышения эффективности работы;</w:t>
      </w:r>
    </w:p>
    <w:p w:rsidR="00E427FF" w:rsidRPr="00E427FF" w:rsidRDefault="00E427FF" w:rsidP="0078543C">
      <w:pPr>
        <w:widowControl w:val="0"/>
        <w:tabs>
          <w:tab w:val="num" w:pos="-567"/>
          <w:tab w:val="left" w:pos="119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 принципы бережливого и эффективного производства;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правила и меры техники безопасности при работе на станках;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правила безопасной работы за компьютером;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правила и меры техники безопасности при работе с композитными материалами;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  <w:t xml:space="preserve">- правила и меры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техники безопасности при зарядке аккумуляторов;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правила и нормы работы в системе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ESD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при монтаже радиоэлектронных устройств.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  <w:t>Учащиеся будут уметь</w:t>
      </w: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: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  <w:t xml:space="preserve">(в области космонавтики) 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пользоваться специализированной 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технической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литературой и текстами;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- самостоятельно пользоваться нормативную литературу; 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осуществлять грамотные беседы и консультации со специалистами космической отрасли;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создавать общие проекты ракетно-космической техники и представлять их в докладах;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производить расчеты ракетных двигателей, конструкции ракеты, определять параметры ее полета.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  <w:t>(в области подготовки и участия в различных соревнованиях и конкурсах)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применять полученные знания из разных областей при проектировании и изготовлении моделей;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изготавливать радиоуправляемые модели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ракетопланов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, устанавливать сервоприводы и приемник с аккумулятором;</w:t>
      </w:r>
    </w:p>
    <w:p w:rsidR="00E427FF" w:rsidRPr="00E427FF" w:rsidRDefault="00E427FF" w:rsidP="0078543C">
      <w:pPr>
        <w:widowControl w:val="0"/>
        <w:tabs>
          <w:tab w:val="num" w:pos="-567"/>
          <w:tab w:val="left" w:pos="73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самостоятельно снаряжать и устанавливать МРД;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 самостоятельно производить предстартовую сборку, проверку и регулировку моделей;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  <w:t>- и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зготавливать масштабные многоступенчатые модели-копии на основе лазерной технологии с применением композиционных материалов;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lastRenderedPageBreak/>
        <w:t>- самостоятельно готовить стартовое оборудование к работе;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  <w:t xml:space="preserve">- самостоятельно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определять время старта модели в зависимости от метеоусловий;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  <w:t xml:space="preserve">- осуществлять самостоятельный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выход на старт с моделью, выполнять зачетный полет;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 правильно запускать модель с учётом ветра;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определять зоны безопасности во время полета, владеть особой техникой пилотирования РУ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ракетопланов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 собирать, разбирать, производить техническое обслуживание и ремонт РУ модели; готовить ее к соревнованиям;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- производить механическую настройку основных узлов РУ модели; 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производить электронную настройку и программирование модели и аппаратуры управления;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пользоваться радиоаппаратурой при коллективных тренировках, не создавая радиопомех;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- готовить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аккумуляторы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различного типа к полетам – обслуживать,  проводить циклы восстановления;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- выступать на </w:t>
      </w:r>
      <w:proofErr w:type="spellStart"/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ракетомодельных</w:t>
      </w:r>
      <w:proofErr w:type="spellEnd"/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соревнованиях класса </w:t>
      </w:r>
      <w:proofErr w:type="spellStart"/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радиракетопланы</w:t>
      </w:r>
      <w:proofErr w:type="spellEnd"/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в соответствии с правилами их проведения;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- осуществлять судейство на соревнованиях, обеспечивать помощь на полигоне; 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- успешно выступать в спортивно-технических конкурсных мероприятиях и показательных выступлениях в соответствии с правилами их проведения. 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проектировать модели ракет и моделировать их полет используя специализированные и общеинженерные САПР;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  <w:t xml:space="preserve">-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проектировать и изготавливать бортовые радиоэлектронные </w:t>
      </w:r>
      <w:proofErr w:type="gram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системы</w:t>
      </w:r>
      <w:proofErr w:type="gram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используя аппаратно-программные средства;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участвовать в чемпионатах ГИРД-2,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JuniorSkills</w:t>
      </w:r>
      <w:proofErr w:type="spellEnd"/>
      <w:r w:rsidR="00322A71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(компетенция «И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нженерия</w:t>
      </w:r>
      <w:r w:rsidR="00322A71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космических систем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» и </w:t>
      </w:r>
      <w:proofErr w:type="spellStart"/>
      <w:proofErr w:type="gram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др</w:t>
      </w:r>
      <w:proofErr w:type="spellEnd"/>
      <w:proofErr w:type="gram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, относящиеся к ней), проектных сменах в лагерях Артек, Орленок, Сириус, «Лифт в будущее» и т.п.;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  <w:t xml:space="preserve">(в области общей инженерной подготовки) 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 владеть приемами ТРИЗ при проектировании собственных разработок;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 проектировать объемные детали модели в одной из САПР и изготавливать чертежи;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макетировать и отлаживать схемы радиоэлектронных устройств;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проектировать радиоэлектронные устройства, осуществлять трассировку плат;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</w:t>
      </w:r>
      <w:proofErr w:type="gram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программировать АПС используя</w:t>
      </w:r>
      <w:proofErr w:type="gram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IDE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осуществлять анализ радиоэлектронных компонентов и модулей для создания собственных оптимальных конструкций;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проводить инженерные исследования;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(в области общей технологической подготовки)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работать на сверлильном, токарном и фрезерном станках;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самостоятельно подбирать необходимую технологию для решения практических задач в процессе технического моделирования;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 изготавливать плоские детали с применением технологии лазерной резки;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 изготавливать объемные детали с помощью 3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val="en-US" w:eastAsia="he-IL" w:bidi="he-IL"/>
        </w:rPr>
        <w:t>D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печати;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осуществлять электрический монтаж на модели (источники питания, выключатели, переключатели, лампочки, аппаратура и т.д.);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- пользоваться электроизмерительными приборами, мерительным инструментом; 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- пользоваться секундомером и калькулятором; 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изготавливать различные детали конструкции, используя технологии создания композитов и композитные материалы;</w:t>
      </w:r>
    </w:p>
    <w:p w:rsidR="00E427FF" w:rsidRPr="00E427FF" w:rsidRDefault="00E427FF" w:rsidP="0078543C">
      <w:pPr>
        <w:widowControl w:val="0"/>
        <w:tabs>
          <w:tab w:val="num" w:pos="-567"/>
          <w:tab w:val="left" w:pos="119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lastRenderedPageBreak/>
        <w:t>(основы организации труда и обеспечения безопасности)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экономить материал, бережно относиться к инструментам и приспособлениям;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содержать в порядке рабочее место, спецодежду,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грамотно утилизировать отходы, загрязняющие окружающую среду;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bCs/>
          <w:color w:val="000000"/>
          <w:sz w:val="26"/>
          <w:szCs w:val="26"/>
          <w:lang w:eastAsia="he-IL" w:bidi="he-IL"/>
        </w:rPr>
        <w:t xml:space="preserve">- иметь навык эффективной и безопасной 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работы с ручными и электрифицированными инструментами, приспособлениями, станками, различными материалами; с современным оборудованием: на станках с числовым программным управлением (станках лазерной резки, фрезерной обработки), на 3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val="en-US" w:eastAsia="he-IL" w:bidi="he-IL"/>
        </w:rPr>
        <w:t>D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-принтере и др.;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строго соблюдать общие правила и техники безопасной работы.</w:t>
      </w:r>
    </w:p>
    <w:p w:rsidR="00E427FF" w:rsidRPr="00E427FF" w:rsidRDefault="00E427FF" w:rsidP="00E427FF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</w:p>
    <w:p w:rsidR="00E427FF" w:rsidRPr="00E427FF" w:rsidRDefault="00E427FF" w:rsidP="00E427FF">
      <w:pPr>
        <w:widowControl w:val="0"/>
        <w:suppressAutoHyphens/>
        <w:spacing w:after="0" w:line="235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</w:p>
    <w:p w:rsidR="00E427FF" w:rsidRPr="00E427FF" w:rsidRDefault="00E427FF" w:rsidP="00E427FF">
      <w:pPr>
        <w:widowControl w:val="0"/>
        <w:suppressAutoHyphens/>
        <w:spacing w:after="0" w:line="235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</w:p>
    <w:p w:rsid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78543C" w:rsidRDefault="0078543C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B309CC" w:rsidRDefault="00B309CC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B309CC" w:rsidRDefault="00B309CC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B309CC" w:rsidRDefault="00B309CC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B309CC" w:rsidRDefault="00B309CC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B309CC" w:rsidRDefault="00B309CC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1034D8" w:rsidRDefault="001034D8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1034D8" w:rsidRDefault="001034D8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B309CC" w:rsidRDefault="00B309CC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B309CC" w:rsidRPr="00E427FF" w:rsidRDefault="00B309CC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B1A97" w:rsidRDefault="00EB1A97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D2C9B" w:rsidRPr="00E427FF" w:rsidRDefault="00ED2C9B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427FF" w:rsidRPr="00E427FF" w:rsidRDefault="00ED2C9B" w:rsidP="00E427F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lastRenderedPageBreak/>
        <w:t xml:space="preserve">Календарно-тематический план </w:t>
      </w:r>
    </w:p>
    <w:p w:rsidR="00E427FF" w:rsidRPr="00FB31A3" w:rsidRDefault="00E427FF" w:rsidP="00FB31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программы «</w:t>
      </w:r>
      <w:r w:rsidR="001C7A86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Космический клуб»</w:t>
      </w:r>
    </w:p>
    <w:tbl>
      <w:tblPr>
        <w:tblW w:w="978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3971"/>
        <w:gridCol w:w="994"/>
        <w:gridCol w:w="851"/>
        <w:gridCol w:w="847"/>
        <w:gridCol w:w="1245"/>
        <w:gridCol w:w="1170"/>
      </w:tblGrid>
      <w:tr w:rsidR="00E427FF" w:rsidRPr="00F63AEA" w:rsidTr="00ED2C9B">
        <w:trPr>
          <w:trHeight w:val="30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F63AEA" w:rsidRDefault="00E427FF" w:rsidP="00E427FF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№</w:t>
            </w:r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№</w:t>
            </w:r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п/п</w:t>
            </w:r>
          </w:p>
        </w:tc>
        <w:tc>
          <w:tcPr>
            <w:tcW w:w="39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F63AEA" w:rsidRDefault="00E427FF" w:rsidP="00E427FF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Название</w:t>
            </w:r>
            <w:proofErr w:type="spellEnd"/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раздела</w:t>
            </w:r>
            <w:proofErr w:type="spellEnd"/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, </w:t>
            </w:r>
            <w:proofErr w:type="spellStart"/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темы</w:t>
            </w:r>
            <w:proofErr w:type="spellEnd"/>
          </w:p>
        </w:tc>
        <w:tc>
          <w:tcPr>
            <w:tcW w:w="26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F63AEA" w:rsidRDefault="00E427FF" w:rsidP="00AF14C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Количество</w:t>
            </w:r>
            <w:proofErr w:type="spellEnd"/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часов</w:t>
            </w:r>
            <w:proofErr w:type="spellEnd"/>
          </w:p>
        </w:tc>
        <w:tc>
          <w:tcPr>
            <w:tcW w:w="2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7FF" w:rsidRPr="00ED2C9B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Дата проведения</w:t>
            </w:r>
          </w:p>
        </w:tc>
      </w:tr>
      <w:tr w:rsidR="00ED2C9B" w:rsidRPr="00F63AEA" w:rsidTr="00ED2C9B">
        <w:trPr>
          <w:trHeight w:val="60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C9B" w:rsidRPr="00F63AEA" w:rsidRDefault="00ED2C9B" w:rsidP="00E427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3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C9B" w:rsidRPr="00F63AEA" w:rsidRDefault="00ED2C9B" w:rsidP="00E427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C9B" w:rsidRPr="00F63AEA" w:rsidRDefault="00ED2C9B" w:rsidP="00AF14C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и</w:t>
            </w:r>
            <w:proofErr w:type="spellStart"/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того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C9B" w:rsidRPr="00F63AEA" w:rsidRDefault="00ED2C9B" w:rsidP="00AF14C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т</w:t>
            </w:r>
            <w:proofErr w:type="spellStart"/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еор</w:t>
            </w:r>
            <w:proofErr w:type="spellEnd"/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C9B" w:rsidRPr="00F63AEA" w:rsidRDefault="00ED2C9B" w:rsidP="00AF14C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п</w:t>
            </w:r>
            <w:proofErr w:type="spellStart"/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рак</w:t>
            </w:r>
            <w:proofErr w:type="spellEnd"/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C9B" w:rsidRPr="00ED2C9B" w:rsidRDefault="00ED2C9B" w:rsidP="00E427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предполагаемая</w:t>
            </w:r>
            <w:proofErr w:type="gram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C9B" w:rsidRPr="00ED2C9B" w:rsidRDefault="00ED2C9B" w:rsidP="00E427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фактическая</w:t>
            </w:r>
          </w:p>
        </w:tc>
      </w:tr>
      <w:tr w:rsidR="00ED2C9B" w:rsidRPr="00F63AEA" w:rsidTr="00ED2C9B">
        <w:trPr>
          <w:trHeight w:val="34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1   </w:t>
            </w: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1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AF14C5" w:rsidRDefault="000778B3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Инструктаж по ТБ. Атлас профессий </w:t>
            </w:r>
            <w:proofErr w:type="spellStart"/>
            <w:r w:rsidRPr="00077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Агества</w:t>
            </w:r>
            <w:proofErr w:type="spellEnd"/>
            <w:r w:rsidRPr="00077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стратегических инициатив (АСИ). Новый подход в подготовке профессионалов в промышленности. Национальная технологическая инициатива. Система «молодые профессионалы», </w:t>
            </w:r>
            <w:proofErr w:type="spellStart"/>
            <w:r w:rsidRPr="00077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WorldSkills</w:t>
            </w:r>
            <w:proofErr w:type="spellEnd"/>
            <w:r w:rsidRPr="00077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77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JuniorSkills</w:t>
            </w:r>
            <w:proofErr w:type="spellEnd"/>
            <w:r w:rsidRPr="00077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Олимпиада НТИ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2A1F1B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2A1F1B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2   </w:t>
            </w: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2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D2C9B" w:rsidRPr="00AF14C5" w:rsidRDefault="000778B3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Стандарты компетенции «Инженерия космических систем».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2A1F1B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2A1F1B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4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3</w:t>
            </w: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3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D2C9B" w:rsidRPr="00AF14C5" w:rsidRDefault="000778B3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Стандарты техники безопасности и технологической культуры.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6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44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D2C9B" w:rsidRPr="00AF14C5" w:rsidRDefault="000778B3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Стандарты </w:t>
            </w:r>
            <w:proofErr w:type="spellStart"/>
            <w:r w:rsidRPr="00077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SoftSkills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5</w:t>
            </w: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5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D2C9B" w:rsidRPr="00AF14C5" w:rsidRDefault="000778B3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со специализированными САПР и моделирования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077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 по конструированию ракеты в САПР «</w:t>
            </w:r>
            <w:proofErr w:type="spellStart"/>
            <w:r w:rsidRPr="00077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OpenRocket</w:t>
            </w:r>
            <w:proofErr w:type="spellEnd"/>
            <w:r w:rsidRPr="00077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C9B" w:rsidRPr="00AF14C5" w:rsidRDefault="000778B3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C9B" w:rsidRPr="00AF14C5" w:rsidRDefault="000778B3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C9B" w:rsidRPr="00AF14C5" w:rsidRDefault="000778B3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6.75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AF14C5" w:rsidRDefault="00ED2C9B" w:rsidP="00B165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AF14C5" w:rsidRDefault="00ED2C9B" w:rsidP="00B165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6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86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D2C9B" w:rsidRPr="00AF14C5" w:rsidRDefault="000778B3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Обзор применяемых и перспективных технологий в ракетной отрасли и чемпионате JS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C9B" w:rsidRPr="00AF14C5" w:rsidRDefault="000778B3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C9B" w:rsidRPr="00AF14C5" w:rsidRDefault="000778B3" w:rsidP="00077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C9B" w:rsidRPr="00AF14C5" w:rsidRDefault="000778B3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,25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A91C4D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A91C4D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20644C" w:rsidRPr="00F63AEA" w:rsidTr="00A13848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44C" w:rsidRPr="00AF14C5" w:rsidRDefault="0020644C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1  7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0644C" w:rsidRPr="00AF14C5" w:rsidRDefault="0020644C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композитов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2064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 по созданию композитного корпуса ракеты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0644C" w:rsidRPr="00AF14C5" w:rsidRDefault="0020644C" w:rsidP="00A13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0644C" w:rsidRPr="00AF14C5" w:rsidRDefault="0020644C" w:rsidP="00A13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</w:t>
            </w: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0644C" w:rsidRPr="00AF14C5" w:rsidRDefault="0020644C" w:rsidP="00A13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6.75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0644C" w:rsidRPr="00950664" w:rsidRDefault="0020644C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644C" w:rsidRPr="00950664" w:rsidRDefault="0020644C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8  8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AF14C5" w:rsidRDefault="00A13848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3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термопластической штамповки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A91C4D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A91C4D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9  9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AF14C5" w:rsidRDefault="000464C8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64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Изготовление головного обтекателя </w:t>
            </w:r>
            <w:proofErr w:type="spellStart"/>
            <w:r w:rsidRPr="000464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термоштмповкой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0464C8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0464C8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0464C8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110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AF14C5" w:rsidRDefault="00D2057C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05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лазерной резки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D205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Освоение векторного редактора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D205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проектирования детали для лазерной резки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D2057C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D2057C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A91C4D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A91C4D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C9B" w:rsidRPr="00AF14C5" w:rsidRDefault="00ED2C9B" w:rsidP="00610299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11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AF14C5" w:rsidRDefault="00666A32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6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Проектирование деталей </w:t>
            </w:r>
            <w:proofErr w:type="spellStart"/>
            <w:r w:rsidRPr="00666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механотронного</w:t>
            </w:r>
            <w:proofErr w:type="spellEnd"/>
            <w:r w:rsidRPr="00666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узла и стабилизаторов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56D8B">
              <w:t xml:space="preserve"> </w:t>
            </w:r>
            <w:r w:rsidR="00756D8B" w:rsidRPr="00756D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Лазерная резка деталей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666A32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666A32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1 12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56D8B" w:rsidRPr="00756D8B" w:rsidRDefault="00756D8B" w:rsidP="00756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6D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3D печати. Принципы работы принтера</w:t>
            </w:r>
          </w:p>
          <w:p w:rsidR="00756D8B" w:rsidRPr="00756D8B" w:rsidRDefault="00756D8B" w:rsidP="00756D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6D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проектирования деталей для 3D печати</w:t>
            </w:r>
          </w:p>
          <w:p w:rsidR="000914D3" w:rsidRPr="000914D3" w:rsidRDefault="00756D8B" w:rsidP="000914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6D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Освоение 3D редактора</w:t>
            </w:r>
            <w:r w:rsidR="000914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0914D3" w:rsidRPr="000914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Проектирование детали</w:t>
            </w:r>
          </w:p>
          <w:p w:rsidR="000914D3" w:rsidRPr="000914D3" w:rsidRDefault="000914D3" w:rsidP="000914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14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Печать детали</w:t>
            </w:r>
          </w:p>
          <w:p w:rsidR="00ED2C9B" w:rsidRPr="00AF14C5" w:rsidRDefault="000914D3" w:rsidP="000914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14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Разбор причин брака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0914D3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0914D3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0914D3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756D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,7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lastRenderedPageBreak/>
              <w:t>113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12C5A" w:rsidRPr="00012C5A" w:rsidRDefault="00012C5A" w:rsidP="00012C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Радиоэлектронное макетирование</w:t>
            </w:r>
          </w:p>
          <w:p w:rsidR="00ED2C9B" w:rsidRPr="00AF14C5" w:rsidRDefault="00012C5A" w:rsidP="00012C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макетной платой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012C5A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012C5A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DE7CE4" w:rsidRPr="00F63AEA" w:rsidTr="00ED2C9B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CE4" w:rsidRPr="00AF14C5" w:rsidRDefault="00DE7CE4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114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E7CE4" w:rsidRPr="00DE7CE4" w:rsidRDefault="00DE7CE4" w:rsidP="00DE7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7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Применение микроконтроллеров</w:t>
            </w:r>
          </w:p>
          <w:p w:rsidR="0008436B" w:rsidRPr="0008436B" w:rsidRDefault="00DE7CE4" w:rsidP="00084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7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Микроконтроллерная плата </w:t>
            </w:r>
            <w:proofErr w:type="spellStart"/>
            <w:r w:rsidRPr="00DE7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Arduino</w:t>
            </w:r>
            <w:proofErr w:type="spellEnd"/>
            <w:r w:rsidR="000843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08436B" w:rsidRPr="000843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Клоны </w:t>
            </w:r>
            <w:proofErr w:type="spellStart"/>
            <w:r w:rsidR="0008436B" w:rsidRPr="000843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Arduino</w:t>
            </w:r>
            <w:proofErr w:type="spellEnd"/>
          </w:p>
          <w:p w:rsidR="0008436B" w:rsidRPr="0008436B" w:rsidRDefault="0008436B" w:rsidP="00084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43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Программирование МК </w:t>
            </w:r>
            <w:proofErr w:type="spellStart"/>
            <w:r w:rsidRPr="000843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Arduino</w:t>
            </w:r>
            <w:proofErr w:type="spellEnd"/>
            <w:r w:rsidRPr="000843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Структура программы, запуск.</w:t>
            </w:r>
          </w:p>
          <w:p w:rsidR="00DE7CE4" w:rsidRPr="00AF14C5" w:rsidRDefault="0008436B" w:rsidP="000843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43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программные конструкции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7CE4" w:rsidRPr="00AF14C5" w:rsidRDefault="0008436B" w:rsidP="00C96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DE7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DE7CE4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7CE4" w:rsidRPr="00AF14C5" w:rsidRDefault="0008436B" w:rsidP="00C96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</w:t>
            </w:r>
            <w:r w:rsidR="00DE7CE4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7CE4" w:rsidRPr="00AF14C5" w:rsidRDefault="0008436B" w:rsidP="00C96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E7CE4" w:rsidRPr="0008436B" w:rsidRDefault="00DE7CE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E7CE4" w:rsidRPr="0008436B" w:rsidRDefault="00DE7CE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15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E5D5B" w:rsidRPr="00AE5D5B" w:rsidRDefault="00AE5D5B" w:rsidP="00AE5D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D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программные конструкции</w:t>
            </w:r>
          </w:p>
          <w:p w:rsidR="00AE5D5B" w:rsidRPr="00AE5D5B" w:rsidRDefault="00AE5D5B" w:rsidP="00AE5D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D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учебных программ</w:t>
            </w:r>
          </w:p>
          <w:p w:rsidR="00AE5D5B" w:rsidRPr="00AE5D5B" w:rsidRDefault="00AE5D5B" w:rsidP="00AE5D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D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 цифровой информации</w:t>
            </w:r>
          </w:p>
          <w:p w:rsidR="00AE5D5B" w:rsidRPr="00AE5D5B" w:rsidRDefault="00AE5D5B" w:rsidP="00AE5D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D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 аналоговой информации</w:t>
            </w:r>
          </w:p>
          <w:p w:rsidR="00ED2C9B" w:rsidRPr="00AF14C5" w:rsidRDefault="00AE5D5B" w:rsidP="00AE5D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D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Вывод цифровой информации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AE5D5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AE5D5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AE5D5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08436B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08436B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16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D3D63" w:rsidRPr="00DD3D63" w:rsidRDefault="00DD3D63" w:rsidP="00DD3D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3D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ШИМ</w:t>
            </w:r>
          </w:p>
          <w:p w:rsidR="00DD3D63" w:rsidRPr="00DD3D63" w:rsidRDefault="00DD3D63" w:rsidP="00DD3D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3D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Подключение библиотек</w:t>
            </w:r>
          </w:p>
          <w:p w:rsidR="00ED2C9B" w:rsidRPr="00AF14C5" w:rsidRDefault="00DD3D63" w:rsidP="00DD3D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3D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Оптимизация кода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DD3D63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DD3D63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 17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A75D6" w:rsidRPr="000A75D6" w:rsidRDefault="000A75D6" w:rsidP="000A75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7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Датчики бортовой системы</w:t>
            </w:r>
          </w:p>
          <w:p w:rsidR="000A75D6" w:rsidRPr="000A75D6" w:rsidRDefault="000A75D6" w:rsidP="000A75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7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Альтиметр, его подключение и программирование</w:t>
            </w:r>
          </w:p>
          <w:p w:rsidR="000A75D6" w:rsidRPr="000A75D6" w:rsidRDefault="000A75D6" w:rsidP="000A75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A7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Аксельрометр</w:t>
            </w:r>
            <w:proofErr w:type="spellEnd"/>
            <w:r w:rsidRPr="000A7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его подключение и программирование</w:t>
            </w:r>
          </w:p>
          <w:p w:rsidR="00ED2C9B" w:rsidRPr="00AF14C5" w:rsidRDefault="000A75D6" w:rsidP="000A75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7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ДУС, его подключение и программирование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0A75D6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0A75D6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6.75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1 18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AF14C5" w:rsidRDefault="00171C0E" w:rsidP="004A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Исполнители бортовой системы, сервопривод, подключение и программирование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17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Шаговый двигатель, подключение контроллера и программирование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19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AF14C5" w:rsidRDefault="003105D9" w:rsidP="004A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05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Транзисторный ключ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20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105D9" w:rsidRPr="003105D9" w:rsidRDefault="003105D9" w:rsidP="003105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05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Каналы передачи информации и их особенности</w:t>
            </w:r>
          </w:p>
          <w:p w:rsidR="003105D9" w:rsidRPr="003105D9" w:rsidRDefault="003105D9" w:rsidP="003105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05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Подключение </w:t>
            </w:r>
            <w:proofErr w:type="spellStart"/>
            <w:r w:rsidRPr="003105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Wi-Fi</w:t>
            </w:r>
            <w:proofErr w:type="spellEnd"/>
            <w:r w:rsidRPr="003105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модулей</w:t>
            </w:r>
          </w:p>
          <w:p w:rsidR="00ED2C9B" w:rsidRPr="00AF14C5" w:rsidRDefault="003105D9" w:rsidP="003105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05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Подключение </w:t>
            </w:r>
            <w:proofErr w:type="spellStart"/>
            <w:r w:rsidRPr="003105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радиомодулей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21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A0AC7" w:rsidRPr="009A0AC7" w:rsidRDefault="009A0AC7" w:rsidP="009A0A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0A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Радиоэлектронный монтаж. Принципы пайки</w:t>
            </w:r>
          </w:p>
          <w:p w:rsidR="00ED2C9B" w:rsidRPr="00AF14C5" w:rsidRDefault="009A0AC7" w:rsidP="009A0A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0A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паяльной станции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9A0AC7" w:rsidRPr="00F63AEA" w:rsidTr="00ED2C9B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AC7" w:rsidRPr="00AF14C5" w:rsidRDefault="009A0AC7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22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A0AC7" w:rsidRPr="009A0AC7" w:rsidRDefault="009A0AC7" w:rsidP="009A0A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0A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Радиоэлектронный монтаж. Принципы пайки</w:t>
            </w:r>
          </w:p>
          <w:p w:rsidR="009A0AC7" w:rsidRPr="00AF14C5" w:rsidRDefault="009A0AC7" w:rsidP="009A0A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0A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паяльной станции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A0AC7" w:rsidRPr="00AF14C5" w:rsidRDefault="00457D76" w:rsidP="00C96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</w:t>
            </w:r>
            <w:r w:rsidR="009A0AC7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A0AC7" w:rsidRPr="00AF14C5" w:rsidRDefault="009A0AC7" w:rsidP="00C96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A0AC7" w:rsidRPr="00AF14C5" w:rsidRDefault="00457D76" w:rsidP="00C96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9A0AC7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9A0AC7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A0AC7" w:rsidRPr="00950664" w:rsidRDefault="009A0AC7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A0AC7" w:rsidRPr="00950664" w:rsidRDefault="009A0AC7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23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AF14C5" w:rsidRDefault="00EE14CA" w:rsidP="004A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1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 по сборке бортовой радиоэлектронной системы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457D76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457D76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6.75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24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AF14C5" w:rsidRDefault="00717D10" w:rsidP="004A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D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Механотроника в изделиях аэрокосмической инженерии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25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AF14C5" w:rsidRDefault="00717D10" w:rsidP="004A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D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Многоразовые системы спасения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26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171B" w:rsidRPr="0027171B" w:rsidRDefault="00717D10" w:rsidP="002717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D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Сборка узлов</w:t>
            </w:r>
            <w:r w:rsidR="004356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43562B">
              <w:t xml:space="preserve"> </w:t>
            </w:r>
            <w:r w:rsidR="0043562B" w:rsidRPr="004356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Стендовые испытания</w:t>
            </w:r>
            <w:r w:rsidR="004356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27171B" w:rsidRPr="00271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Окончательная сборка и комплексные испытания</w:t>
            </w:r>
          </w:p>
          <w:p w:rsidR="00ED2C9B" w:rsidRPr="00AF14C5" w:rsidRDefault="0027171B" w:rsidP="002717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1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Окончательная сборка и </w:t>
            </w:r>
            <w:r w:rsidRPr="00271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комплексные испытания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27171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  <w:r w:rsidR="00457D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457D76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271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271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C9B" w:rsidRPr="00AF14C5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lastRenderedPageBreak/>
              <w:t xml:space="preserve"> 27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E473F" w:rsidRPr="00DE473F" w:rsidRDefault="00DE473F" w:rsidP="00DE4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4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Требования к полигону и обеспечение запусков</w:t>
            </w:r>
          </w:p>
          <w:p w:rsidR="00DE473F" w:rsidRPr="00DE473F" w:rsidRDefault="00DE473F" w:rsidP="00DE4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4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пускового оборудования</w:t>
            </w:r>
          </w:p>
          <w:p w:rsidR="00DE473F" w:rsidRPr="00DE473F" w:rsidRDefault="00DE473F" w:rsidP="00DE4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4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Запуски собранных изделий</w:t>
            </w:r>
          </w:p>
          <w:p w:rsidR="00ED2C9B" w:rsidRPr="00AF14C5" w:rsidRDefault="00DE473F" w:rsidP="00DE4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4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Запуски собранных изделий</w:t>
            </w:r>
            <w:r w:rsidR="00457D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457D76" w:rsidRPr="00457D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457D76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457D76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ED2C9B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C9B" w:rsidRPr="00AF14C5" w:rsidRDefault="00ED2C9B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950664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ED2C9B" w:rsidRPr="00F63AEA" w:rsidTr="00ED2C9B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C9B" w:rsidRPr="00457D76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 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D2C9B" w:rsidRPr="00457D76" w:rsidRDefault="00ED2C9B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457D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ИТОГО ЧАСОВ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C9B" w:rsidRPr="00F63AEA" w:rsidRDefault="00ED2C9B" w:rsidP="00AF14C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457D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1</w:t>
            </w:r>
            <w:r w:rsidRPr="00F63A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C9B" w:rsidRPr="00F63AEA" w:rsidRDefault="00CF2A36" w:rsidP="00AF14C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62</w:t>
            </w:r>
            <w:r w:rsidR="00ED2C9B" w:rsidRPr="00F63A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7</w:t>
            </w:r>
            <w:r w:rsidR="00ED2C9B" w:rsidRPr="00F63A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C9B" w:rsidRPr="00F63AEA" w:rsidRDefault="00CF2A36" w:rsidP="00AF14C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99</w:t>
            </w:r>
            <w:r w:rsidR="00ED2C9B" w:rsidRPr="00F63A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2</w:t>
            </w:r>
            <w:r w:rsidR="00ED2C9B" w:rsidRPr="00F63A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D2C9B" w:rsidRPr="00457D76" w:rsidRDefault="00ED2C9B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C9B" w:rsidRPr="00457D76" w:rsidRDefault="00ED2C9B" w:rsidP="00ED2C9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</w:tbl>
    <w:p w:rsidR="00E427FF" w:rsidRPr="00E427FF" w:rsidRDefault="00E427FF" w:rsidP="00E427F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E427FF" w:rsidRPr="00E427FF" w:rsidRDefault="00E427FF" w:rsidP="00E427F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СОДЕРЖАНИ</w:t>
      </w:r>
      <w:r w:rsidR="00ED2C9B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Е ПРОГРАММЫ</w:t>
      </w:r>
    </w:p>
    <w:p w:rsidR="00457D76" w:rsidRPr="00561092" w:rsidRDefault="00457D76" w:rsidP="00457D7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 1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 xml:space="preserve">Инструктаж по ТБ. Атлас профессий </w:t>
      </w:r>
      <w:proofErr w:type="spellStart"/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Агества</w:t>
      </w:r>
      <w:proofErr w:type="spellEnd"/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стратегических инициатив (АСИ). Новый подход в подготовке профессионалов в промышленности. Национальная технологическая инициатива. Система «молодые профессионалы», </w:t>
      </w:r>
      <w:proofErr w:type="spellStart"/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WorldSkills</w:t>
      </w:r>
      <w:proofErr w:type="spellEnd"/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, </w:t>
      </w:r>
      <w:proofErr w:type="spellStart"/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JuniorSkills</w:t>
      </w:r>
      <w:proofErr w:type="spellEnd"/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, Олимпиада НТИ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(2,25)</w:t>
      </w:r>
    </w:p>
    <w:p w:rsidR="00457D76" w:rsidRPr="00561092" w:rsidRDefault="00457D76" w:rsidP="00457D7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2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Стандарты компетенции «Инженерия космических систем».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(2,25)</w:t>
      </w:r>
    </w:p>
    <w:p w:rsidR="00457D76" w:rsidRPr="00561092" w:rsidRDefault="00457D76" w:rsidP="00457D7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3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Стандарты техники безопасности и технологической культуры. (2,25)</w:t>
      </w:r>
    </w:p>
    <w:p w:rsidR="00457D76" w:rsidRPr="00561092" w:rsidRDefault="00457D76" w:rsidP="00457D7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4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 xml:space="preserve">Стандарты </w:t>
      </w:r>
      <w:proofErr w:type="spellStart"/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SoftSkills</w:t>
      </w:r>
      <w:proofErr w:type="spellEnd"/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(2,25)</w:t>
      </w:r>
    </w:p>
    <w:p w:rsidR="00457D76" w:rsidRPr="00561092" w:rsidRDefault="00457D76" w:rsidP="00457D7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5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Знакомство со специализированными САПР и моделирования. Практикум по конструированию ракеты в САПР «</w:t>
      </w:r>
      <w:proofErr w:type="spellStart"/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OpenRocket</w:t>
      </w:r>
      <w:proofErr w:type="spellEnd"/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»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(9)</w:t>
      </w:r>
    </w:p>
    <w:p w:rsidR="00457D76" w:rsidRPr="00561092" w:rsidRDefault="00457D76" w:rsidP="00457D7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6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Обзор применяемых и перспективных технологий в ракетной отрасли и чемпионате JS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(2,25)</w:t>
      </w:r>
    </w:p>
    <w:p w:rsidR="00457D76" w:rsidRPr="00561092" w:rsidRDefault="00457D76" w:rsidP="00457D7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7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Технология композитов. Практикум по созданию композитного корпуса ракеты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(9)</w:t>
      </w:r>
    </w:p>
    <w:p w:rsidR="00457D76" w:rsidRPr="00561092" w:rsidRDefault="00457D76" w:rsidP="00457D7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8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Технология термопластической штамповки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(2,25)</w:t>
      </w:r>
    </w:p>
    <w:p w:rsidR="00457D76" w:rsidRPr="00561092" w:rsidRDefault="00457D76" w:rsidP="00457D7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9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 xml:space="preserve">Изготовление головного обтекателя </w:t>
      </w:r>
      <w:proofErr w:type="spellStart"/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термоштмповкой</w:t>
      </w:r>
      <w:proofErr w:type="spellEnd"/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(2,25)</w:t>
      </w:r>
    </w:p>
    <w:p w:rsidR="00457D76" w:rsidRPr="00561092" w:rsidRDefault="00457D76" w:rsidP="00457D7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10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Технология лазерной резки. Освоение векторного редактора. Особенности проектирования детали для лазерной резки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(6,75)</w:t>
      </w:r>
    </w:p>
    <w:p w:rsidR="00457D76" w:rsidRPr="00561092" w:rsidRDefault="00457D76" w:rsidP="00457D7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11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 xml:space="preserve">Проектирование деталей </w:t>
      </w:r>
      <w:proofErr w:type="spellStart"/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механотронного</w:t>
      </w:r>
      <w:proofErr w:type="spellEnd"/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узла и стабилизаторов. Лазерная резка деталей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(4,5)</w:t>
      </w:r>
    </w:p>
    <w:p w:rsidR="00457D76" w:rsidRPr="00561092" w:rsidRDefault="00457D76" w:rsidP="00457D7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12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Технология 3D печати. Принципы работы принтера. Особенности проектирования деталей для 3D печати. Освоение 3D редактора. Проектирование детали</w:t>
      </w:r>
    </w:p>
    <w:p w:rsidR="00457D76" w:rsidRPr="00561092" w:rsidRDefault="00457D76" w:rsidP="00457D76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Печать детали. Разбор причин брака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(15.25)</w:t>
      </w:r>
    </w:p>
    <w:p w:rsidR="00457D76" w:rsidRPr="00561092" w:rsidRDefault="00457D76" w:rsidP="00EB1A9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13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Радиоэлектронное макетирование. 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Работа с макетной платой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(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4.5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)</w:t>
      </w:r>
    </w:p>
    <w:p w:rsidR="00457D76" w:rsidRPr="00561092" w:rsidRDefault="00457D76" w:rsidP="00EB1A9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14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Применение микроконтроллеров. 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Микроконтроллерн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ая плата </w:t>
      </w:r>
      <w:proofErr w:type="spellStart"/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Arduino</w:t>
      </w:r>
      <w:proofErr w:type="spellEnd"/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. Клоны </w:t>
      </w:r>
      <w:proofErr w:type="spellStart"/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Arduino</w:t>
      </w:r>
      <w:proofErr w:type="spellEnd"/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. 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Программирование МК </w:t>
      </w:r>
      <w:proofErr w:type="spellStart"/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Arduin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o</w:t>
      </w:r>
      <w:proofErr w:type="spellEnd"/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 Структура программы, запуск</w:t>
      </w:r>
      <w:proofErr w:type="gramStart"/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.. </w:t>
      </w:r>
      <w:proofErr w:type="gramEnd"/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Основные программные конструкции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(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13.5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)</w:t>
      </w:r>
    </w:p>
    <w:p w:rsidR="00457D76" w:rsidRPr="00561092" w:rsidRDefault="00457D76" w:rsidP="00EB1A9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15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О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сновные программные конструкции. Написание учебных программ. Ввод цифровой информации. 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Ввод аналоговой информа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ции. Вывод цифровой информации (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11,25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)</w:t>
      </w:r>
    </w:p>
    <w:p w:rsidR="00457D76" w:rsidRPr="00561092" w:rsidRDefault="00457D76" w:rsidP="00EB1A9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16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ШИМ. Подключение библиотек. 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Оптимизация кода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(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6,75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)</w:t>
      </w:r>
    </w:p>
    <w:p w:rsidR="00457D76" w:rsidRPr="00561092" w:rsidRDefault="00457D76" w:rsidP="00EB1A9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 17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Датчики бортовой системы. 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Альтиметр, его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подключение и программирование. </w:t>
      </w:r>
      <w:proofErr w:type="spellStart"/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Аксельрометр</w:t>
      </w:r>
      <w:proofErr w:type="spellEnd"/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, его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подключение и программирование. 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ДУС, его подключение и программирование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(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9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)</w:t>
      </w:r>
    </w:p>
    <w:p w:rsidR="00457D76" w:rsidRPr="00561092" w:rsidRDefault="00457D76" w:rsidP="00457D7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1 18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Исполнители бортовой системы, сервопривод, подключение и программирование. Шаговый двигатель, подключение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контроллера и программирование (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4,5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)</w:t>
      </w:r>
    </w:p>
    <w:p w:rsidR="00457D76" w:rsidRPr="00561092" w:rsidRDefault="00457D76" w:rsidP="00457D7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19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Транзисторный ключ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(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4,5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)</w:t>
      </w:r>
    </w:p>
    <w:p w:rsidR="00457D76" w:rsidRPr="00561092" w:rsidRDefault="00457D76" w:rsidP="00EB1A9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20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Каналы передачи информации и их особенности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. 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Подключение </w:t>
      </w:r>
      <w:proofErr w:type="spellStart"/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Wi-Fi</w:t>
      </w:r>
      <w:proofErr w:type="spellEnd"/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lastRenderedPageBreak/>
        <w:t xml:space="preserve">модулей. 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Подключение </w:t>
      </w:r>
      <w:proofErr w:type="spellStart"/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радиомодулей</w:t>
      </w:r>
      <w:proofErr w:type="spellEnd"/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. 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(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6,75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)</w:t>
      </w:r>
    </w:p>
    <w:p w:rsidR="00457D76" w:rsidRPr="00561092" w:rsidRDefault="00457D76" w:rsidP="00EB1A9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21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Радиоэле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ктронный монтаж. Принципы пайки. Использование паяльной станции (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4,5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)</w:t>
      </w:r>
    </w:p>
    <w:p w:rsidR="00457D76" w:rsidRPr="00561092" w:rsidRDefault="00457D76" w:rsidP="00EB1A9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22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Радиоэле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ктронный монтаж. Принципы пайки. 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Использование паяльной станции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(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4,5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)</w:t>
      </w:r>
    </w:p>
    <w:p w:rsidR="00457D76" w:rsidRPr="00561092" w:rsidRDefault="00457D76" w:rsidP="00457D7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23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Практикум по сборке бортовой радиоэлектронной системы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(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9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)</w:t>
      </w:r>
    </w:p>
    <w:p w:rsidR="00457D76" w:rsidRPr="00561092" w:rsidRDefault="00457D76" w:rsidP="00457D7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24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Механотроника в изделиях аэрокосмической инженерии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(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2,25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)</w:t>
      </w:r>
    </w:p>
    <w:p w:rsidR="00457D76" w:rsidRPr="00561092" w:rsidRDefault="00457D76" w:rsidP="00457D7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25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Многоразовые системы спасения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(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4,5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)</w:t>
      </w:r>
    </w:p>
    <w:p w:rsidR="00457D76" w:rsidRPr="00561092" w:rsidRDefault="00457D76" w:rsidP="00EB1A9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26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Сборка узлов. Стендовые испытания. Окончательная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сборка и комплексные испытания. 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Окончательная сборка и комплексные испытания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(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13,5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)</w:t>
      </w:r>
    </w:p>
    <w:p w:rsidR="00AA034A" w:rsidRPr="00561092" w:rsidRDefault="00457D76" w:rsidP="00EB1A9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27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ab/>
        <w:t>Требования к полигон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у и обеспечение запусков. 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По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дготовка пускового оборудования. Запуски собранных изделий. 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Запуски собран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ных изделий. Подведение итогов. (</w:t>
      </w:r>
      <w:r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6.75</w:t>
      </w:r>
      <w:r w:rsidR="00EB1A97" w:rsidRPr="00561092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).</w:t>
      </w:r>
    </w:p>
    <w:p w:rsidR="00E427FF" w:rsidRPr="00561092" w:rsidRDefault="00E427FF" w:rsidP="001C7A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E427FF" w:rsidRPr="00E427FF" w:rsidRDefault="00E427FF" w:rsidP="00E427F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E427FF">
        <w:rPr>
          <w:rFonts w:ascii="Calibri" w:eastAsia="Times New Roman" w:hAnsi="Calibri" w:cs="Times New Roman"/>
          <w:sz w:val="28"/>
          <w:lang w:eastAsia="ar-SA"/>
        </w:rPr>
        <w:br w:type="page"/>
      </w:r>
    </w:p>
    <w:p w:rsidR="00E427FF" w:rsidRPr="00E427FF" w:rsidRDefault="00E427FF" w:rsidP="00E427FF">
      <w:pPr>
        <w:keepNext/>
        <w:widowControl w:val="0"/>
        <w:tabs>
          <w:tab w:val="left" w:pos="0"/>
        </w:tabs>
        <w:suppressAutoHyphens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lastRenderedPageBreak/>
        <w:t>Методическое обеспечение программы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highlight w:val="yellow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         Формы проведения занятий</w:t>
      </w:r>
    </w:p>
    <w:p w:rsidR="00E427FF" w:rsidRPr="00E427FF" w:rsidRDefault="00545AB1" w:rsidP="00545AB1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          </w:t>
      </w:r>
      <w:proofErr w:type="gramStart"/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Формы занятий: учебные занятия (теоретические и практические), тестирование, опрос, зачет; индивидуальная и  коллективная проектная деятельность; ТРИЗ; летно-конструкторские испытания; виртуальные выставки, смотры,  научно-технические конкурсы, конференции, олимпиады; соревнования и чемпионаты   по ракетно-космическому моделизму; спортивно-технические конкурсы и  мероприятия различных уровней.</w:t>
      </w:r>
      <w:proofErr w:type="gramEnd"/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Формы организации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занятий – индивидуальные, индивидуально-групповые, групповые.</w:t>
      </w:r>
    </w:p>
    <w:p w:rsidR="00E427FF" w:rsidRPr="00E427FF" w:rsidRDefault="00E427FF" w:rsidP="00E427FF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eastAsia="he-IL" w:bidi="he-IL"/>
        </w:rPr>
        <w:t xml:space="preserve">Основная форма деятельности </w:t>
      </w:r>
      <w:proofErr w:type="gramStart"/>
      <w:r w:rsidRPr="00E427FF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eastAsia="he-IL" w:bidi="he-IL"/>
        </w:rPr>
        <w:t>обучающихся</w:t>
      </w:r>
      <w:proofErr w:type="gramEnd"/>
      <w:r w:rsidRPr="00E427FF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>– это коллективная самостоятельная интеллектуальная и практическая деятельность в сочетании  групповой и  индивидуальн</w:t>
      </w:r>
      <w:r w:rsidR="00F63AEA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>ой формами работы</w:t>
      </w:r>
      <w:r w:rsidRPr="00E427FF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>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>Современные образовательные технологии, используемые  при реализации программы:</w:t>
      </w:r>
    </w:p>
    <w:p w:rsidR="00E427FF" w:rsidRPr="00E427FF" w:rsidRDefault="00E427FF" w:rsidP="00E427FF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>- технология образовательного события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(трактуется нами  как совместная деятельность или совместное бытие, которые переживают учащиеся при открытии чего-то важного для детского коллектива и для каждого участника лично). Образовательные  события имеют самые разные форматы: конкурсы,  проекты, соревнования, олимпиады, научно-практические конференции,</w:t>
      </w: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научные чтения, «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метапредметное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погружение», экспедиции, профильные смены в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оздовительно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-образовательных лагерях и другие; </w:t>
      </w:r>
    </w:p>
    <w:p w:rsidR="00E427FF" w:rsidRPr="00E427FF" w:rsidRDefault="00E427FF" w:rsidP="00E427FF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- технология </w:t>
      </w:r>
      <w:r w:rsidRPr="00E427FF">
        <w:rPr>
          <w:rFonts w:ascii="Times New Roman" w:eastAsia="Times New Roman" w:hAnsi="Times New Roman" w:cs="Times New Roman"/>
          <w:bCs/>
          <w:sz w:val="26"/>
          <w:szCs w:val="26"/>
          <w:lang w:val="en-US" w:eastAsia="he-IL" w:bidi="he-IL"/>
        </w:rPr>
        <w:t>Hard</w:t>
      </w:r>
      <w:r w:rsidRPr="00E427FF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bCs/>
          <w:sz w:val="26"/>
          <w:szCs w:val="26"/>
          <w:lang w:val="en-US" w:eastAsia="he-IL" w:bidi="he-IL"/>
        </w:rPr>
        <w:t>Skills</w:t>
      </w:r>
      <w:r w:rsidRPr="00E427FF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 xml:space="preserve"> («твердые навыки»), способствующая формированию не только технически грамотных, но и трудолюбивых детей и подростков;</w:t>
      </w:r>
    </w:p>
    <w:p w:rsidR="00E427FF" w:rsidRPr="00E427FF" w:rsidRDefault="00E427FF" w:rsidP="00E427FF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 xml:space="preserve">- технология </w:t>
      </w:r>
      <w:r w:rsidRPr="00E427FF">
        <w:rPr>
          <w:rFonts w:ascii="Times New Roman" w:eastAsia="Times New Roman" w:hAnsi="Times New Roman" w:cs="Times New Roman"/>
          <w:bCs/>
          <w:sz w:val="26"/>
          <w:szCs w:val="26"/>
          <w:lang w:val="en-US" w:eastAsia="he-IL" w:bidi="he-IL"/>
        </w:rPr>
        <w:t>Soft</w:t>
      </w:r>
      <w:r w:rsidRPr="00E427FF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bCs/>
          <w:sz w:val="26"/>
          <w:szCs w:val="26"/>
          <w:lang w:val="en-US" w:eastAsia="he-IL" w:bidi="he-IL"/>
        </w:rPr>
        <w:t>Skills</w:t>
      </w:r>
      <w:r w:rsidRPr="00E427FF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 xml:space="preserve"> («мягкие, гибкие навыки»), позволяющая вырабатывать умение работать в команде, чувство ответственности, устойчивость к неудачам, удовлетворенность работой.</w:t>
      </w:r>
    </w:p>
    <w:p w:rsidR="00E427FF" w:rsidRPr="00E427FF" w:rsidRDefault="00E427FF" w:rsidP="00E427FF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Основной технологией обучения  выбрана технология нового типа в формате образовательного события. Участие в образовательных событиях позволяет учащимся попробовать себя в конкурсных режимах  и демонстрировать успехи и достижения в части академических и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компетентностных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результатов. При организации образовательных событий сочетаются индивидуальные и групповые формы деятельности и творчества, разновозрастное сотрудничество, возможность «командного зачета», рефлексивная деятельность, выделяется время для отдыха, неформального общения и релаксации. У учащихся повышается познавательная активность, раскрывается их потенциал, вырабатывается умение конструктивно взаимодействовать друг с другом. </w:t>
      </w:r>
    </w:p>
    <w:p w:rsidR="00E427FF" w:rsidRPr="00E427FF" w:rsidRDefault="00E427FF" w:rsidP="00E427F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Методы обучения</w:t>
      </w:r>
    </w:p>
    <w:p w:rsidR="00E427FF" w:rsidRPr="00E427FF" w:rsidRDefault="00E427FF" w:rsidP="001334F7">
      <w:pPr>
        <w:widowControl w:val="0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-142"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Словесные методы обучения (рассказ, объяснение, беседа).</w:t>
      </w:r>
    </w:p>
    <w:p w:rsidR="00E427FF" w:rsidRPr="00E427FF" w:rsidRDefault="00E427FF" w:rsidP="001334F7">
      <w:pPr>
        <w:widowControl w:val="0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-142"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Наглядные методы обучения (просмотр литературы, эскизов, чертежей, технологических карт, образцов работ, показ видеоматериалов, иллюстраций,  наблюдение, работа по образцу и др.) </w:t>
      </w:r>
      <w:proofErr w:type="gramEnd"/>
    </w:p>
    <w:p w:rsidR="00E427FF" w:rsidRPr="00E427FF" w:rsidRDefault="00E427FF" w:rsidP="001334F7">
      <w:pPr>
        <w:widowControl w:val="0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-142"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Практические методы обучения (работа по образцу, творческие задания, практические работы и др.) </w:t>
      </w:r>
    </w:p>
    <w:p w:rsidR="00E427FF" w:rsidRPr="00E427FF" w:rsidRDefault="00E427FF" w:rsidP="001334F7">
      <w:pPr>
        <w:widowControl w:val="0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-142"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Метод стимулирования и мотивации (познавательные игры, творческие конкурсы, экскурсии, итоговые мероприятия)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proofErr w:type="gramStart"/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t>Формы аттестации/контроля предметных результатов освоения про</w:t>
      </w:r>
      <w:r w:rsidR="001334F7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t>г</w:t>
      </w: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t xml:space="preserve">раммы: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беседа, опрос, практическая работа, выставка работ,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соревнования, тестирование, защита рефератов, стендовых докладов и проектов, зачет, летно-конструкторские испытания и др. </w:t>
      </w:r>
      <w:proofErr w:type="gramEnd"/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lastRenderedPageBreak/>
        <w:t xml:space="preserve">Эффективным </w:t>
      </w: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t>методом оценки  результатов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 освоения  программы является  наблюдение за поведением учащихся на занятиях во время выполнения различных заданий.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Процесс оценки результатов освоения программы включает в себя следующие стадии: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1. Планирование оценки: установление сроков наблюдения, определение видов и методов оценки, определение критериев оценки и уровней результатов освоения программы, </w:t>
      </w:r>
      <w:r w:rsidR="00A91C4D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диагностика каждого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учащегося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2. Наблюдение за 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поведением учащихся во время выполнения различных заданий в течение учебного года: выполнение практических работ, проектов, устные или письменные ответы на поставленные вопросы, во время беседы, участие в ролевых играх,- а также на соревнованиях,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летно-конструкторские испытаниях; виртуальных выставках, научно-технических олимпиадах, смотрах по ракетно-космическому моделизму и т.п.</w:t>
      </w:r>
    </w:p>
    <w:p w:rsidR="00E427FF" w:rsidRDefault="00A91C4D" w:rsidP="009B640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3</w:t>
      </w:r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 Принятие р</w:t>
      </w:r>
      <w:r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ешения по оценке</w:t>
      </w:r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и результатам наблюдений педагог определяет уровень  освоения программы каждым учащимся и объединения в целом.</w:t>
      </w:r>
    </w:p>
    <w:p w:rsidR="009B6406" w:rsidRPr="00E427FF" w:rsidRDefault="009B6406" w:rsidP="009B640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</w:p>
    <w:p w:rsidR="00E427FF" w:rsidRPr="00E427FF" w:rsidRDefault="00E427FF" w:rsidP="009B6406">
      <w:pPr>
        <w:widowControl w:val="0"/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</w:pP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t>Критерии и показатели оценки результатов освоения программы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387"/>
        <w:gridCol w:w="2173"/>
        <w:gridCol w:w="2776"/>
      </w:tblGrid>
      <w:tr w:rsidR="00E427FF" w:rsidRPr="00E427FF" w:rsidTr="00063010">
        <w:trPr>
          <w:trHeight w:val="21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7FF" w:rsidRPr="00E427FF" w:rsidRDefault="00E427FF" w:rsidP="00E427F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>Критерии</w:t>
            </w:r>
          </w:p>
        </w:tc>
        <w:tc>
          <w:tcPr>
            <w:tcW w:w="7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7FF" w:rsidRPr="00E427FF" w:rsidRDefault="00E427FF" w:rsidP="00E427F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>Показатели (уровни)</w:t>
            </w:r>
          </w:p>
        </w:tc>
      </w:tr>
      <w:tr w:rsidR="00E427FF" w:rsidRPr="00E427FF" w:rsidTr="00063010">
        <w:trPr>
          <w:trHeight w:val="217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27FF" w:rsidRPr="00E427FF" w:rsidRDefault="00E427FF" w:rsidP="00E427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7FF" w:rsidRPr="00E427FF" w:rsidRDefault="00E427FF" w:rsidP="00E427F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>низкий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7FF" w:rsidRPr="00E427FF" w:rsidRDefault="00E427FF" w:rsidP="00E427F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>средний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7FF" w:rsidRPr="00E427FF" w:rsidRDefault="00E427FF" w:rsidP="00E427F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>высокий</w:t>
            </w:r>
          </w:p>
        </w:tc>
      </w:tr>
      <w:tr w:rsidR="00E427FF" w:rsidRPr="00E427FF" w:rsidTr="0006301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1.Положительная мотивация (готовность) к проявлению предметных знаний, умений и навыков при выполнении задания</w:t>
            </w:r>
          </w:p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2.Ц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he-IL" w:bidi="he-IL"/>
              </w:rPr>
              <w:t xml:space="preserve">енностно-смысловые представления (отношения) к содержанию и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t xml:space="preserve">результату деятельности (ценностно-смысловой аспект). </w:t>
            </w:r>
          </w:p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</w:pPr>
          </w:p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before="10"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t xml:space="preserve">3.Знания, лежащие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в основе выбора способа осуществления соответствующей деятельности (когнитивная основа деятельности).</w:t>
            </w:r>
          </w:p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before="10"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before="10"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4.Умение, опыт (навык) успешного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he-IL" w:bidi="he-IL"/>
              </w:rPr>
              <w:t xml:space="preserve">осуществления необходимых действий на базе имеющихся знаний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(поведенческий аспект).</w:t>
            </w:r>
          </w:p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before="10"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before="10"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5.Эмоциональ</w:t>
            </w:r>
          </w:p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before="10"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proofErr w:type="gramStart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но-волевая</w:t>
            </w:r>
            <w:proofErr w:type="gramEnd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саморегуляция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.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before="5" w:after="0" w:line="240" w:lineRule="auto"/>
              <w:ind w:left="10" w:right="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lastRenderedPageBreak/>
              <w:t xml:space="preserve">Копирующая деятельность учащихся. Преобладание внешней мотивации, низкий уровень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саморегуляции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, форма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he-IL" w:bidi="he-IL"/>
              </w:rPr>
              <w:t xml:space="preserve">усвоения знаний - подражание, осмысленное копирование действий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he-IL" w:bidi="he-IL"/>
              </w:rPr>
              <w:t>педаоа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he-IL" w:bidi="he-IL"/>
              </w:rPr>
              <w:t xml:space="preserve">, выполнение заданий под его руководством. Для них не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he-IL" w:bidi="he-IL"/>
              </w:rPr>
              <w:t xml:space="preserve">важен результат учебной деятельности из-за низкого уровня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he-IL" w:bidi="he-IL"/>
              </w:rPr>
              <w:t>сформированности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he-IL" w:bidi="he-IL"/>
              </w:rPr>
              <w:t xml:space="preserve"> познавательных интересов. Отсутствие самостоятельного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познания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lastRenderedPageBreak/>
              <w:t xml:space="preserve">затрудняет перерастание учения в подлинно самообразовательную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he-IL" w:bidi="he-IL"/>
              </w:rPr>
              <w:t xml:space="preserve">деятельность и процесс самосовершенствования. 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he-IL"/>
              </w:rPr>
            </w:pP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after="0" w:line="240" w:lineRule="auto"/>
              <w:ind w:left="24" w:right="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lastRenderedPageBreak/>
              <w:t xml:space="preserve">Воспроизводящая деятельность. Преобладание внешней мотивации, средний уровень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t>саморегуляции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t xml:space="preserve">,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самостоятельное воспроизведение учащимся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приема</w:t>
            </w:r>
            <w:proofErr w:type="gramStart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,с</w:t>
            </w:r>
            <w:proofErr w:type="gramEnd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пособа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, метода, усвоенных совместно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he-IL" w:bidi="he-IL"/>
              </w:rPr>
              <w:t xml:space="preserve">с педагогом, использование усвоенного приема, способа, метода в аналогичных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условиях деятельности. На этом уровне прослеживаются попытки принятия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he-IL" w:bidi="he-IL"/>
              </w:rPr>
              <w:t xml:space="preserve">творческих решений в процессе разрешения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he-IL" w:bidi="he-IL"/>
              </w:rPr>
              <w:lastRenderedPageBreak/>
              <w:t xml:space="preserve">проблемно ориентированных задач, но часто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he-IL" w:bidi="he-IL"/>
              </w:rPr>
              <w:t xml:space="preserve">возникают затруднения. Предпринимаются попытки принятия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he-IL" w:bidi="he-IL"/>
              </w:rPr>
              <w:t xml:space="preserve">самостоятельных решений в процессе разрешения инженерных  задач, но часто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возникают неудачи и затруднения. 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he-IL"/>
              </w:rPr>
            </w:pP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lastRenderedPageBreak/>
              <w:t xml:space="preserve">Собственно самостоятельная деятельность. Преобладание внутренней мотивации, высокий уровень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t>саморегуляции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t>, самостоятельное выполнение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he-IL" w:bidi="he-IL"/>
              </w:rPr>
              <w:t xml:space="preserve">, применение усвоенного приема, способа, метода в новых, не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he-IL" w:bidi="he-IL"/>
              </w:rPr>
              <w:t xml:space="preserve">аналогичных условиях деятельности. Учащиеся осознают важность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he-IL" w:bidi="he-IL"/>
              </w:rPr>
              <w:t xml:space="preserve">непрерывности процесса обучения и самосовершенствования, но потребность в этом выражена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he-IL" w:bidi="he-IL"/>
              </w:rPr>
              <w:t>слабо</w:t>
            </w:r>
            <w:proofErr w:type="gramStart"/>
            <w:r w:rsidRPr="00E427F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he-IL" w:bidi="he-IL"/>
              </w:rPr>
              <w:t>.У</w:t>
            </w:r>
            <w:proofErr w:type="gramEnd"/>
            <w:r w:rsidRPr="00E427F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he-IL" w:bidi="he-IL"/>
              </w:rPr>
              <w:t>часщиеся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he-IL" w:bidi="he-IL"/>
              </w:rPr>
              <w:t xml:space="preserve"> заинтересованы в положительном результате учебно-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t xml:space="preserve">познавательной деятельности. Они проявляют большую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lastRenderedPageBreak/>
              <w:t xml:space="preserve">заинтересованность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he-IL" w:bidi="he-IL"/>
              </w:rPr>
              <w:t xml:space="preserve">к выполнению самостоятельных, творческих заданий. Темп выполнения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he-IL" w:bidi="he-IL"/>
              </w:rPr>
              <w:t xml:space="preserve">заданий высокий. Владеют методами самоконтроля и самостоятельной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he-IL" w:bidi="he-IL"/>
              </w:rPr>
              <w:t xml:space="preserve">учебной деятельности. 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he-IL"/>
              </w:rPr>
            </w:pPr>
          </w:p>
        </w:tc>
      </w:tr>
    </w:tbl>
    <w:p w:rsidR="00E427FF" w:rsidRPr="00E427FF" w:rsidRDefault="00E427FF" w:rsidP="00E427F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he-IL"/>
        </w:rPr>
      </w:pPr>
      <w:r w:rsidRPr="00E427FF">
        <w:rPr>
          <w:rFonts w:ascii="Times New Roman" w:eastAsia="Times New Roman" w:hAnsi="Times New Roman" w:cs="Times New Roman"/>
          <w:sz w:val="28"/>
          <w:szCs w:val="28"/>
          <w:lang w:eastAsia="ru-RU" w:bidi="he-IL"/>
        </w:rPr>
        <w:lastRenderedPageBreak/>
        <w:t xml:space="preserve">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he-IL"/>
        </w:rPr>
        <w:t xml:space="preserve">На основе наблюдений за поведением учащихся на занятиях делается заключение относительно уровня достижения учащимися личностных и 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he-IL"/>
        </w:rPr>
        <w:t>метапредметных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he-IL"/>
        </w:rPr>
        <w:t xml:space="preserve"> результатов освоения программы по следующим критериям и показателям.</w:t>
      </w:r>
    </w:p>
    <w:p w:rsidR="00E427FF" w:rsidRPr="00E427FF" w:rsidRDefault="00E427FF" w:rsidP="00E427FF">
      <w:pPr>
        <w:widowControl w:val="0"/>
        <w:tabs>
          <w:tab w:val="left" w:pos="142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tbl>
      <w:tblPr>
        <w:tblW w:w="9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6783"/>
      </w:tblGrid>
      <w:tr w:rsidR="00E427FF" w:rsidRPr="00E427FF" w:rsidTr="00063010">
        <w:trPr>
          <w:trHeight w:val="281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</w:tr>
      <w:tr w:rsidR="00E427FF" w:rsidRPr="00E427FF" w:rsidTr="00063010">
        <w:trPr>
          <w:trHeight w:val="55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Низкий уровень 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устойчивая мотивация только в некоторой части занятия;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-отсутствие увлеченности в выполнении некоторых заданий;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отказ от выполнения некоторых самостоятельных заданий;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отказ от работы в группе;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стеснение высказываний перед группой;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низкая скорость принятия решений</w:t>
            </w:r>
          </w:p>
        </w:tc>
      </w:tr>
      <w:tr w:rsidR="00E427FF" w:rsidRPr="00E427FF" w:rsidTr="00063010">
        <w:trPr>
          <w:trHeight w:val="92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Средний уровень 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положительная мотивация к занятию;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увлеченность при выполнении заданий;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-затруднения в процессе выполнении самостоятельных заданий;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отсутствие активности в работе малых групп;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стеснение на открытых занятиях;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средняя скорость принятия решений</w:t>
            </w:r>
          </w:p>
        </w:tc>
      </w:tr>
      <w:tr w:rsidR="00E427FF" w:rsidRPr="00E427FF" w:rsidTr="00063010">
        <w:trPr>
          <w:trHeight w:val="99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Высокий уровень 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устойчивая мотивация к занятиям;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 активность и увлеченность при выполнении заданий;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умение конструктивно работать в малой группе любого состава;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творческий подход к выполнению всех заданий, упражнений, изученных за определенный период обучения;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высокая скорость приятия решений</w:t>
            </w:r>
          </w:p>
        </w:tc>
      </w:tr>
    </w:tbl>
    <w:p w:rsidR="00E427FF" w:rsidRPr="00E427FF" w:rsidRDefault="00E427FF" w:rsidP="00E427F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he-IL"/>
        </w:rPr>
      </w:pP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>Два раза в год (по результатам первого и второго полугодия) делается «срез» знаний и умений и учащегося (мониторинг). При этом заполняется таблица результативности учебно-воспитательного процесса, в которой оцениваются следующие параметры: теоретическая подготовка, практическая подготовка, учебно-организационные умения и навыки, а также предметные дости</w:t>
      </w:r>
      <w:r w:rsidR="001034D8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>жения учащегося</w:t>
      </w:r>
      <w:r w:rsidRPr="00E427FF">
        <w:rPr>
          <w:rFonts w:ascii="Times New Roman" w:eastAsia="Times New Roman" w:hAnsi="Times New Roman" w:cs="Times New Roman"/>
          <w:color w:val="FF0000"/>
          <w:sz w:val="26"/>
          <w:szCs w:val="26"/>
          <w:lang w:eastAsia="ru-RU" w:bidi="he-IL"/>
        </w:rPr>
        <w:t>.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 По мониторингу прослеживается динамика формирования личности учащегося, динамика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lastRenderedPageBreak/>
        <w:t>изменения образовательного уровня. Данные мониторинга позволяют так же оценить работу педагога, результативности образовательной программы.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he-IL"/>
        </w:rPr>
      </w:pP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t>Методы и средства мониторинга результативности обучения программе</w:t>
      </w:r>
    </w:p>
    <w:tbl>
      <w:tblPr>
        <w:tblW w:w="9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6783"/>
      </w:tblGrid>
      <w:tr w:rsidR="00E427FF" w:rsidRPr="00E427FF" w:rsidTr="00063010">
        <w:trPr>
          <w:trHeight w:val="281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Методы и средства диагностики</w:t>
            </w:r>
          </w:p>
        </w:tc>
      </w:tr>
      <w:tr w:rsidR="00E427FF" w:rsidRPr="00E427FF" w:rsidTr="00063010">
        <w:trPr>
          <w:trHeight w:val="55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Уровень освоения проектной деятельности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-оценка результатов самостоятельности при реализации творческих и исследовательских проектов</w:t>
            </w:r>
          </w:p>
        </w:tc>
      </w:tr>
      <w:tr w:rsidR="00E427FF" w:rsidRPr="00E427FF" w:rsidTr="00063010">
        <w:trPr>
          <w:trHeight w:val="92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Уровень развития творческого мышления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наблюдения за достижениями учащихся;</w:t>
            </w:r>
          </w:p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-экспертиза творческого продукта учащихся;</w:t>
            </w:r>
          </w:p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-экспертная оценка уровня усвоения этапов поисково-исследовательской деятельности</w:t>
            </w:r>
          </w:p>
        </w:tc>
      </w:tr>
      <w:tr w:rsidR="00E427FF" w:rsidRPr="00E427FF" w:rsidTr="00063010">
        <w:trPr>
          <w:trHeight w:val="99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Уровень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знаний, умений и навыков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-оценка совместной и самостоятельной работы;</w:t>
            </w:r>
          </w:p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-интеллектуальные и творческие конкурсы, соревнования, выставки;</w:t>
            </w:r>
          </w:p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научно-исследовательские конференции;</w:t>
            </w:r>
          </w:p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реферативная работа и сообщения детей</w:t>
            </w:r>
          </w:p>
        </w:tc>
      </w:tr>
      <w:tr w:rsidR="00E427FF" w:rsidRPr="00E427FF" w:rsidTr="00063010">
        <w:trPr>
          <w:trHeight w:val="132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Развитость эмоциональной сферы детей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оценка презентаций проектов;</w:t>
            </w:r>
          </w:p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-педагогическое наблюдение за развитием мотивации на занятиях и увлеченностью деятельностью;</w:t>
            </w:r>
          </w:p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уровня подготовки  тематических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сообщений</w:t>
            </w:r>
            <w:proofErr w:type="gramStart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,с</w:t>
            </w:r>
            <w:proofErr w:type="gramEnd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тендовых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докладов;</w:t>
            </w:r>
          </w:p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отношения к изученному материалу</w:t>
            </w:r>
          </w:p>
        </w:tc>
      </w:tr>
      <w:tr w:rsidR="00E427FF" w:rsidRPr="00E427FF" w:rsidTr="00063010">
        <w:trPr>
          <w:trHeight w:val="67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Степень развития личностных качеств, характерных для исследователя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-педагогические наблюдения в процессе игры, защиты проектов;</w:t>
            </w:r>
          </w:p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-наблюдения за отношениями учащихся в коллективе сверстников</w:t>
            </w:r>
          </w:p>
        </w:tc>
      </w:tr>
    </w:tbl>
    <w:p w:rsidR="00E427FF" w:rsidRPr="00E427FF" w:rsidRDefault="0078543C" w:rsidP="0078543C">
      <w:pPr>
        <w:keepNext/>
        <w:pageBreakBefore/>
        <w:widowControl w:val="0"/>
        <w:tabs>
          <w:tab w:val="num" w:pos="0"/>
        </w:tabs>
        <w:suppressAutoHyphens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e-IL"/>
        </w:rPr>
        <w:lastRenderedPageBreak/>
        <w:t xml:space="preserve">           </w:t>
      </w:r>
      <w:r w:rsidR="00FF5BA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e-IL"/>
        </w:rPr>
        <w:t xml:space="preserve">                               </w:t>
      </w:r>
      <w:r w:rsidR="00E427FF" w:rsidRPr="00E427FF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he-IL" w:bidi="he-IL"/>
        </w:rPr>
        <w:t>Список использованной литературы</w:t>
      </w:r>
    </w:p>
    <w:p w:rsidR="00E427FF" w:rsidRPr="00E427FF" w:rsidRDefault="00E427FF" w:rsidP="0078543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Нормативно-правовые документы</w:t>
      </w:r>
    </w:p>
    <w:p w:rsidR="00E427FF" w:rsidRPr="00E427FF" w:rsidRDefault="00E427FF" w:rsidP="0078543C">
      <w:pPr>
        <w:widowControl w:val="0"/>
        <w:numPr>
          <w:ilvl w:val="0"/>
          <w:numId w:val="17"/>
        </w:numPr>
        <w:suppressAutoHyphens/>
        <w:spacing w:before="28" w:after="28" w:line="100" w:lineRule="atLeast"/>
        <w:ind w:left="0" w:firstLine="709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Федеральный закон Российской Федерации от 29 декабря 2012 года № 273-ФЗ «Об образовании в Российской Федерации».</w:t>
      </w:r>
    </w:p>
    <w:p w:rsidR="00E427FF" w:rsidRPr="00E427FF" w:rsidRDefault="00E427FF" w:rsidP="0078543C">
      <w:pPr>
        <w:widowControl w:val="0"/>
        <w:numPr>
          <w:ilvl w:val="0"/>
          <w:numId w:val="17"/>
        </w:numPr>
        <w:suppressAutoHyphens/>
        <w:spacing w:before="28" w:after="28" w:line="100" w:lineRule="atLeast"/>
        <w:ind w:left="0" w:firstLine="709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Концепция развития дополнительного образования детей (распоряжение Правительства РФ от 4 сентября 2014 года № 1726-р).</w:t>
      </w:r>
    </w:p>
    <w:p w:rsidR="00E427FF" w:rsidRPr="00E427FF" w:rsidRDefault="00E427FF" w:rsidP="0078543C">
      <w:pPr>
        <w:widowControl w:val="0"/>
        <w:numPr>
          <w:ilvl w:val="0"/>
          <w:numId w:val="17"/>
        </w:numPr>
        <w:suppressAutoHyphens/>
        <w:spacing w:before="28" w:after="28" w:line="100" w:lineRule="atLeast"/>
        <w:ind w:left="0" w:firstLine="709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План мероприятий на 2015-2020 годы по реализации Концепции развития дополнительного образования детей (распоряжение Правительства РФ от 24 апреля 2015 года № 729-р).</w:t>
      </w:r>
    </w:p>
    <w:p w:rsidR="00545AB1" w:rsidRPr="00545AB1" w:rsidRDefault="00545AB1" w:rsidP="0078543C">
      <w:pPr>
        <w:widowControl w:val="0"/>
        <w:numPr>
          <w:ilvl w:val="0"/>
          <w:numId w:val="17"/>
        </w:numPr>
        <w:suppressAutoHyphens/>
        <w:spacing w:before="28" w:after="28" w:line="100" w:lineRule="atLeast"/>
        <w:ind w:left="0" w:firstLine="709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</w:pPr>
      <w:r w:rsidRPr="0035778E">
        <w:rPr>
          <w:rFonts w:ascii="Times New Roman" w:hAnsi="Times New Roman"/>
          <w:color w:val="000000"/>
          <w:sz w:val="26"/>
          <w:szCs w:val="26"/>
        </w:rPr>
        <w:t xml:space="preserve">Приказ </w:t>
      </w:r>
      <w:proofErr w:type="spellStart"/>
      <w:r w:rsidRPr="0035778E">
        <w:rPr>
          <w:rFonts w:ascii="Times New Roman" w:hAnsi="Times New Roman"/>
          <w:color w:val="000000"/>
          <w:sz w:val="26"/>
          <w:szCs w:val="26"/>
        </w:rPr>
        <w:t>Минпросвещения</w:t>
      </w:r>
      <w:proofErr w:type="spellEnd"/>
      <w:r w:rsidRPr="0035778E">
        <w:rPr>
          <w:rFonts w:ascii="Times New Roman" w:hAnsi="Times New Roman"/>
          <w:color w:val="000000"/>
          <w:sz w:val="26"/>
          <w:szCs w:val="26"/>
        </w:rPr>
        <w:t xml:space="preserve"> России от 09.11.2018 № 196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>
        <w:rPr>
          <w:rFonts w:ascii="Times New Roman" w:hAnsi="Times New Roman"/>
          <w:color w:val="000000"/>
          <w:sz w:val="26"/>
          <w:szCs w:val="26"/>
        </w:rPr>
        <w:t>.</w:t>
      </w:r>
    </w:p>
    <w:p w:rsidR="00E427FF" w:rsidRPr="00E427FF" w:rsidRDefault="00E427FF" w:rsidP="0078543C">
      <w:pPr>
        <w:widowControl w:val="0"/>
        <w:numPr>
          <w:ilvl w:val="0"/>
          <w:numId w:val="17"/>
        </w:numPr>
        <w:suppressAutoHyphens/>
        <w:spacing w:before="28" w:after="28" w:line="100" w:lineRule="atLeast"/>
        <w:ind w:left="0" w:firstLine="709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 xml:space="preserve">Методические рекомендации по проектированию дополнительных общеразвивающих программ (включая </w:t>
      </w:r>
      <w:proofErr w:type="spellStart"/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разноуровневые</w:t>
      </w:r>
      <w:proofErr w:type="spellEnd"/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 xml:space="preserve"> программы) (письмо </w:t>
      </w:r>
      <w:proofErr w:type="spellStart"/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Минобрнауки</w:t>
      </w:r>
      <w:proofErr w:type="spellEnd"/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 xml:space="preserve"> России, департамент государственной политики в сфере воспитания детей и молодежи от 18 ноября 2015 года № 09-3242).</w:t>
      </w:r>
    </w:p>
    <w:p w:rsidR="00E427FF" w:rsidRPr="00E427FF" w:rsidRDefault="00E427FF" w:rsidP="0078543C">
      <w:pPr>
        <w:widowControl w:val="0"/>
        <w:numPr>
          <w:ilvl w:val="0"/>
          <w:numId w:val="17"/>
        </w:numPr>
        <w:suppressAutoHyphens/>
        <w:spacing w:before="28" w:after="28" w:line="100" w:lineRule="atLeast"/>
        <w:ind w:left="0" w:firstLine="709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 xml:space="preserve">Методические рекомендации по проектированию современных          дополнительных общеобразовательных (общеразвивающих) программ, в том числе </w:t>
      </w:r>
      <w:proofErr w:type="spellStart"/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разноуровневых</w:t>
      </w:r>
      <w:proofErr w:type="spellEnd"/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 xml:space="preserve">, от 20.09.2017 г. </w:t>
      </w:r>
    </w:p>
    <w:p w:rsidR="00E427FF" w:rsidRPr="00E427FF" w:rsidRDefault="00E427FF" w:rsidP="0078543C">
      <w:pPr>
        <w:widowControl w:val="0"/>
        <w:numPr>
          <w:ilvl w:val="0"/>
          <w:numId w:val="17"/>
        </w:numPr>
        <w:suppressAutoHyphens/>
        <w:spacing w:before="28" w:after="28" w:line="100" w:lineRule="atLeast"/>
        <w:ind w:left="0" w:firstLine="709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 xml:space="preserve">Постановление Главного государственного санитарного врача Российской Федерации от 4 июля 2014 года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режима работы образовательных организаций дополнительного образования детей</w:t>
      </w:r>
      <w:proofErr w:type="gramEnd"/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».</w:t>
      </w:r>
    </w:p>
    <w:p w:rsidR="00E427FF" w:rsidRPr="00E427FF" w:rsidRDefault="00E427FF" w:rsidP="00E427FF">
      <w:pPr>
        <w:keepNext/>
        <w:widowControl w:val="0"/>
        <w:tabs>
          <w:tab w:val="num" w:pos="0"/>
        </w:tabs>
        <w:suppressAutoHyphens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he-IL" w:bidi="he-IL"/>
        </w:rPr>
        <w:tab/>
      </w:r>
      <w:r w:rsidRPr="00E427FF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>Для педагога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  <w:t>Методическая литература: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1. Голуб Г.Б., Перелыгина Е.А.,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Чуракова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О.В. Основы проектной деятельности школьника. М.: Учебная литература, 2006.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2. Голуб Г.Б., Перелыгина Е.А.,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Чуракова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О.В. Метод проектов - технология компетентн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о-</w:t>
      </w:r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ориентированного образования. М.: Учебная литература, 2007.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3. Горский В.И. Техническое конструирование. М., 1977.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4. Донина И.О. Концептуальные основы аэрокосмического образования. Ульяновск: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УлГУ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, 2000.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5. Заворотов В.А. От идеи до модели. М.: Просвещение, 1988.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6. Карачев А.А., Шмелев В.Е. Спортивно-техническое моделирование, учебное пособие. Ростов-на-Дону: Феникс, 2007.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7.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Кожеуров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И.В. Элементы космонавтики в курсах физики и астрономии. М.: Просвещение, 1977.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8. Кричевский С.В. Аэрокосмическая деятельность. Междисциплинарный анализ. М.: ЛИБРОКОМ, 2012.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9. Орешина Н., Козлов А., Новиков С. Авиационно-техническое творчество, или Сотвори себе крылья: Кн. для уч-ся. Казань: Татарское кн. изд-во, 1990.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10. Поливанова К.Н. Проектная деятельность школьников: пособие для учителя. М.: Просвещение, 2008.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11. Сб. Программа для школьных учреждений и общеобразовательных школ. М.: Просвещение, 1988.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12. Сб. Космические образовательные технологии: Инвестиции в будущее. Теория и практика. Калуга: ИПКРО, 2009.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13. Семакин Н.К.,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Назиров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М. Использование космической информации в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lastRenderedPageBreak/>
        <w:t>обучении физической географии. М.: Просвещение, 1977.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14. Симоненко В.Д., Ретивых М.В.,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Матяш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Н.В. Технологическое образование школьников: теоретико-методологические аспекты: книга для учителя. Брянск, 1999.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15. Столяров Ю. С. Космос в ладонях. М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:, </w:t>
      </w:r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ДОСААФ, 1984.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16.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Марленский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А.Д. Основы космонавтики. М.: Просвещение, 1985.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17.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Рабиза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Ф.В. Космос у тебя дома. Серия: Знай и умей. М.: Детская литература, 1984.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18.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Рабиза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Ф.В. Простые опыты. Забавная физика для детей. М.: Детская литература, 1997.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19. Сб. Звездный час. Выпуск 3, 5, 6, 7. М.: ВАКО "Союз" 1988.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Инженерия. 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20. Джонс Дж. К. Методы проектирования. М.: Мир, 1986.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21.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Энцикл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 Политехнический словарь, 3-е изд. М.: Большая Российская энциклопедия 1998.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22.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Альтшулер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Г.С. Алгоритм изобретения. М.: Московский рабочий, 1973.</w:t>
      </w:r>
    </w:p>
    <w:p w:rsidR="00E427FF" w:rsidRPr="001334F7" w:rsidRDefault="00E427FF" w:rsidP="001334F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23. Ревенков А.В., Резчикова Е.В. Теория и практика решения технических </w:t>
      </w:r>
      <w:r w:rsidR="001334F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задач. (ТРИЗ). М.: Форум, 2013.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  <w:t>Сайты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1. </w:t>
      </w:r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http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://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nti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</w:t>
      </w:r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contest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ru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/ сайт Олимпиады Национальной технологической инициативы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(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э</w:t>
      </w:r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лектронный ресурс)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2. </w:t>
      </w:r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http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://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roscansat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com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/ сайт Воздушно-инженерной школы (электронный ресурс)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3. </w:t>
      </w:r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http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://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worldskills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ru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/ сайт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WorlSkills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(электронный ресурс)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4. </w:t>
      </w:r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http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://</w:t>
      </w:r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www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frms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ru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/ Сайт федерации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ракетомодельного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спорта России электронный ресурс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5. </w:t>
      </w:r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http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://</w:t>
      </w:r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www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sputnix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ru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/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ru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сайт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Спутникса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(электронный ресурс)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6. </w:t>
      </w:r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https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://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juniorskills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ru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/ сайт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JuniorSkills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(электронный ресурс)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7. Журналы: «Техника молодежи», «Моделист конструктор» за период с 1969 по 2001 г., «Крылья Родины» за период с 1969 по 2001 г., «Ключ на старт» за период 1993 – 2001 г. 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  <w:t>Список рекомендуемой литературы для детей и родителей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1. Аксёнова М., Ананьева Е., Чеснов В. и др. Энциклопедия для детей. Том 25. Космонавтика. 2-е изд.,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испр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. М.: Мир энциклопедий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Аванта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+, 2007.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2. Колесников Ю.В., Глазков Ю.Н. На орбите космический корабль.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М.:Детская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литература, 1980.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3. Варваров В.А. Популярная космонавтика. М.: Машиностроение, 1981.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4.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Марленский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А.Д. Основы космонавтики. М.: Просвещение, 1985.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5.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Гетланд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К. и </w:t>
      </w:r>
      <w:proofErr w:type="spellStart"/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др</w:t>
      </w:r>
      <w:proofErr w:type="spellEnd"/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Космическая техника. М.: Мир, 1986.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6. Уманский С. П. Космонавтика сегодня и завтра.  М.: Просвещение, 1986.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7. Балашова Ю.,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Ларова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А., Степанова. "Желаю вам доброго полета". Учимся на космонавтов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(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</w:t>
      </w:r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од ред.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Ю.М.Батурина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) М.: РТС софт 2010.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8. Симаков Б. Лети модель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т</w:t>
      </w:r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1, т2. М.: ДОСААФ, 1969.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9.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Букш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Е.Л. Основы ракетного моделизма М.: ДОСААФ, 1972.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10.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Канаев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В.И. Ключ на старт. М.: Молодая гвардия, 1972.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11. Горский В.А., Кротов И.В. Ракетное моделирование, М.: ДОСААФ, 1973.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12.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Эльштейн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П.Э. Конструктору моделей ракет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(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</w:t>
      </w:r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ер. с польского). М.: Мир, 1978.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13. Кротов И.В. Модели ракет: Проектирование. М.: ДОСААФ, 1979.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14. Рожков В.С. Спортивные модели ракет. М.: ДОСААФ, 1984.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15. Рожков В.С. Космодром на столе. М.: Машиностроение, 1999.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lastRenderedPageBreak/>
        <w:t>16. Полтавец Г.А., Крылов В.А., Никулин С.К. Основы аэродинамики моделей ракет. М.: МАИ, 2014.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17. Заворотов В.А. От идеи до модели. М.: Просвещение, 1988.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18.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Рабиза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Ф.В. Космос у тебя дома. Серия: Знай и умей. М.: Детская литература, 1984.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19.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Рабиза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Ф.В. Простые опыты. Забавная физика для детей. М.: Детская литература, 1997.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20. Периодические издания соответствующей тематики: журналы «Моделис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т-</w:t>
      </w:r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конструктор», «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Моделяж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» и другие.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D2C9B" w:rsidRDefault="00ED2C9B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42761B" w:rsidRDefault="0042761B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42761B" w:rsidRPr="0042761B" w:rsidRDefault="0042761B" w:rsidP="004276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76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Лист корректировки учебно-тематического планирования</w:t>
      </w:r>
    </w:p>
    <w:p w:rsidR="0042761B" w:rsidRPr="0042761B" w:rsidRDefault="0042761B" w:rsidP="004276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428"/>
        <w:gridCol w:w="2692"/>
        <w:gridCol w:w="1595"/>
        <w:gridCol w:w="1595"/>
        <w:gridCol w:w="1596"/>
      </w:tblGrid>
      <w:tr w:rsidR="0042761B" w:rsidRPr="0042761B" w:rsidTr="009B6406">
        <w:tc>
          <w:tcPr>
            <w:tcW w:w="817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2761B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1428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761B">
              <w:rPr>
                <w:rFonts w:ascii="Times New Roman" w:eastAsia="Times New Roman" w:hAnsi="Times New Roman" w:cs="Times New Roman"/>
                <w:lang w:eastAsia="ru-RU"/>
              </w:rPr>
              <w:t>Детское объединение</w:t>
            </w:r>
          </w:p>
          <w:p w:rsidR="0042761B" w:rsidRPr="0042761B" w:rsidRDefault="0042761B" w:rsidP="004276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761B">
              <w:rPr>
                <w:rFonts w:ascii="Times New Roman" w:eastAsia="Times New Roman" w:hAnsi="Times New Roman" w:cs="Times New Roman"/>
                <w:lang w:eastAsia="ru-RU"/>
              </w:rPr>
              <w:t>(группа)</w:t>
            </w:r>
          </w:p>
        </w:tc>
        <w:tc>
          <w:tcPr>
            <w:tcW w:w="2692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2761B">
              <w:rPr>
                <w:rFonts w:ascii="Times New Roman" w:eastAsia="Times New Roman" w:hAnsi="Times New Roman" w:cs="Times New Roman"/>
                <w:lang w:eastAsia="ru-RU"/>
              </w:rPr>
              <w:t>Тема занятия</w:t>
            </w: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2761B">
              <w:rPr>
                <w:rFonts w:ascii="Times New Roman" w:eastAsia="Times New Roman" w:hAnsi="Times New Roman" w:cs="Times New Roman"/>
                <w:lang w:eastAsia="ru-RU"/>
              </w:rPr>
              <w:t>Кол-во часов по программе</w:t>
            </w: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2761B">
              <w:rPr>
                <w:rFonts w:ascii="Times New Roman" w:eastAsia="Times New Roman" w:hAnsi="Times New Roman" w:cs="Times New Roman"/>
                <w:lang w:eastAsia="ru-RU"/>
              </w:rPr>
              <w:t>Кол-во часов фактическое</w:t>
            </w:r>
          </w:p>
        </w:tc>
        <w:tc>
          <w:tcPr>
            <w:tcW w:w="1596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2761B">
              <w:rPr>
                <w:rFonts w:ascii="Times New Roman" w:eastAsia="Times New Roman" w:hAnsi="Times New Roman" w:cs="Times New Roman"/>
                <w:lang w:eastAsia="ru-RU"/>
              </w:rPr>
              <w:t xml:space="preserve">Причина (в </w:t>
            </w:r>
            <w:proofErr w:type="gramStart"/>
            <w:r w:rsidRPr="0042761B">
              <w:rPr>
                <w:rFonts w:ascii="Times New Roman" w:eastAsia="Times New Roman" w:hAnsi="Times New Roman" w:cs="Times New Roman"/>
                <w:lang w:eastAsia="ru-RU"/>
              </w:rPr>
              <w:t>связи</w:t>
            </w:r>
            <w:proofErr w:type="gramEnd"/>
            <w:r w:rsidRPr="0042761B">
              <w:rPr>
                <w:rFonts w:ascii="Times New Roman" w:eastAsia="Times New Roman" w:hAnsi="Times New Roman" w:cs="Times New Roman"/>
                <w:lang w:eastAsia="ru-RU"/>
              </w:rPr>
              <w:t xml:space="preserve"> с чем сокращено, объединено, увеличено)</w:t>
            </w:r>
          </w:p>
        </w:tc>
      </w:tr>
      <w:tr w:rsidR="0042761B" w:rsidRPr="0042761B" w:rsidTr="009B6406">
        <w:tc>
          <w:tcPr>
            <w:tcW w:w="817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42761B" w:rsidRPr="0042761B" w:rsidTr="009B6406">
        <w:tc>
          <w:tcPr>
            <w:tcW w:w="817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42761B" w:rsidRPr="0042761B" w:rsidTr="009B6406">
        <w:tc>
          <w:tcPr>
            <w:tcW w:w="817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42761B" w:rsidRPr="0042761B" w:rsidTr="009B6406">
        <w:tc>
          <w:tcPr>
            <w:tcW w:w="817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42761B" w:rsidRPr="0042761B" w:rsidTr="009B6406">
        <w:tc>
          <w:tcPr>
            <w:tcW w:w="817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42761B" w:rsidRPr="0042761B" w:rsidTr="009B6406">
        <w:tc>
          <w:tcPr>
            <w:tcW w:w="817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42761B" w:rsidRPr="0042761B" w:rsidTr="009B6406">
        <w:tc>
          <w:tcPr>
            <w:tcW w:w="817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42761B" w:rsidRPr="00E427FF" w:rsidRDefault="0042761B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sectPr w:rsidR="0042761B" w:rsidRPr="00E427FF" w:rsidSect="00ED2C9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09" w:right="850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5A4A" w:rsidRDefault="006C5A4A">
      <w:pPr>
        <w:spacing w:after="0" w:line="240" w:lineRule="auto"/>
      </w:pPr>
      <w:r>
        <w:separator/>
      </w:r>
    </w:p>
  </w:endnote>
  <w:endnote w:type="continuationSeparator" w:id="0">
    <w:p w:rsidR="006C5A4A" w:rsidRDefault="006C5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panose1 w:val="020B0603030804020204"/>
    <w:charset w:val="CC"/>
    <w:family w:val="swiss"/>
    <w:pitch w:val="variable"/>
    <w:sig w:usb0="E7002EFF" w:usb1="D200FDFF" w:usb2="0A046029" w:usb3="00000000" w:csb0="8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5A4A" w:rsidRDefault="006C5A4A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56063389"/>
      <w:docPartObj>
        <w:docPartGallery w:val="Page Numbers (Bottom of Page)"/>
        <w:docPartUnique/>
      </w:docPartObj>
    </w:sdtPr>
    <w:sdtContent>
      <w:p w:rsidR="006C5A4A" w:rsidRDefault="006C5A4A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3B1D" w:rsidRPr="00373B1D">
          <w:rPr>
            <w:noProof/>
            <w:lang w:val="ru-RU"/>
          </w:rPr>
          <w:t>8</w:t>
        </w:r>
        <w:r>
          <w:fldChar w:fldCharType="end"/>
        </w:r>
      </w:p>
    </w:sdtContent>
  </w:sdt>
  <w:p w:rsidR="006C5A4A" w:rsidRDefault="006C5A4A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5A4A" w:rsidRDefault="006C5A4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5A4A" w:rsidRDefault="006C5A4A">
      <w:pPr>
        <w:spacing w:after="0" w:line="240" w:lineRule="auto"/>
      </w:pPr>
      <w:r>
        <w:separator/>
      </w:r>
    </w:p>
  </w:footnote>
  <w:footnote w:type="continuationSeparator" w:id="0">
    <w:p w:rsidR="006C5A4A" w:rsidRDefault="006C5A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5A4A" w:rsidRDefault="006C5A4A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5A4A" w:rsidRDefault="006C5A4A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5A4A" w:rsidRDefault="006C5A4A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4DA08BFA"/>
    <w:name w:val="WW8Num15"/>
    <w:lvl w:ilvl="0">
      <w:start w:val="1"/>
      <w:numFmt w:val="bullet"/>
      <w:pStyle w:val="1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">
    <w:nsid w:val="00000003"/>
    <w:multiLevelType w:val="multilevel"/>
    <w:tmpl w:val="00000003"/>
    <w:name w:val="WWNum3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>
    <w:nsid w:val="00000004"/>
    <w:multiLevelType w:val="multilevel"/>
    <w:tmpl w:val="00000004"/>
    <w:name w:val="WWNum4"/>
    <w:lvl w:ilvl="0">
      <w:start w:val="1"/>
      <w:numFmt w:val="bullet"/>
      <w:lvlText w:val=""/>
      <w:lvlJc w:val="left"/>
      <w:pPr>
        <w:tabs>
          <w:tab w:val="num" w:pos="0"/>
        </w:tabs>
        <w:ind w:left="743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63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83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03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23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43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63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83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03" w:hanging="360"/>
      </w:pPr>
      <w:rPr>
        <w:rFonts w:ascii="Wingdings" w:hAnsi="Wingdings"/>
      </w:rPr>
    </w:lvl>
  </w:abstractNum>
  <w:abstractNum w:abstractNumId="3">
    <w:nsid w:val="00000005"/>
    <w:multiLevelType w:val="multilevel"/>
    <w:tmpl w:val="00000005"/>
    <w:name w:val="WWNum5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4">
    <w:nsid w:val="00000006"/>
    <w:multiLevelType w:val="multilevel"/>
    <w:tmpl w:val="00000006"/>
    <w:name w:val="WWNum6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>
    <w:nsid w:val="00000007"/>
    <w:multiLevelType w:val="multilevel"/>
    <w:tmpl w:val="00000007"/>
    <w:name w:val="WWNum7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6">
    <w:nsid w:val="12BA2753"/>
    <w:multiLevelType w:val="hybridMultilevel"/>
    <w:tmpl w:val="1F8244C0"/>
    <w:lvl w:ilvl="0" w:tplc="9FDC3E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6C05E6"/>
    <w:multiLevelType w:val="hybridMultilevel"/>
    <w:tmpl w:val="F0D82F72"/>
    <w:lvl w:ilvl="0" w:tplc="739214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DD229B"/>
    <w:multiLevelType w:val="hybridMultilevel"/>
    <w:tmpl w:val="95B85D28"/>
    <w:lvl w:ilvl="0" w:tplc="D646C4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2DDB6FBC"/>
    <w:multiLevelType w:val="hybridMultilevel"/>
    <w:tmpl w:val="B8A888AC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0">
    <w:nsid w:val="37A85F6B"/>
    <w:multiLevelType w:val="hybridMultilevel"/>
    <w:tmpl w:val="A4B88FD8"/>
    <w:lvl w:ilvl="0" w:tplc="739214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697A1A"/>
    <w:multiLevelType w:val="hybridMultilevel"/>
    <w:tmpl w:val="AA60AF00"/>
    <w:lvl w:ilvl="0" w:tplc="62223B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59BF405A"/>
    <w:multiLevelType w:val="hybridMultilevel"/>
    <w:tmpl w:val="0D62CBC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EBA6234"/>
    <w:multiLevelType w:val="hybridMultilevel"/>
    <w:tmpl w:val="5D9A3AE0"/>
    <w:lvl w:ilvl="0" w:tplc="739214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20369FB"/>
    <w:multiLevelType w:val="hybridMultilevel"/>
    <w:tmpl w:val="45DA14EC"/>
    <w:lvl w:ilvl="0" w:tplc="739214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4B3D59"/>
    <w:multiLevelType w:val="singleLevel"/>
    <w:tmpl w:val="F8661550"/>
    <w:lvl w:ilvl="0">
      <w:start w:val="1"/>
      <w:numFmt w:val="decimal"/>
      <w:lvlText w:val="%1."/>
      <w:legacy w:legacy="1" w:legacySpace="0" w:legacyIndent="350"/>
      <w:lvlJc w:val="left"/>
      <w:pPr>
        <w:ind w:left="0" w:firstLine="0"/>
      </w:pPr>
      <w:rPr>
        <w:rFonts w:ascii="Times New Roman" w:eastAsia="Times New Roman" w:hAnsi="Times New Roman" w:cs="Times New Roman" w:hint="default"/>
      </w:rPr>
    </w:lvl>
  </w:abstractNum>
  <w:abstractNum w:abstractNumId="16">
    <w:nsid w:val="65D906B2"/>
    <w:multiLevelType w:val="singleLevel"/>
    <w:tmpl w:val="F9967B34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17">
    <w:nsid w:val="66E24761"/>
    <w:multiLevelType w:val="hybridMultilevel"/>
    <w:tmpl w:val="2EE468AC"/>
    <w:lvl w:ilvl="0" w:tplc="739214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39214E0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AC7EB8"/>
    <w:multiLevelType w:val="hybridMultilevel"/>
    <w:tmpl w:val="36BE89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0D74638"/>
    <w:multiLevelType w:val="hybridMultilevel"/>
    <w:tmpl w:val="36BE89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9D77000"/>
    <w:multiLevelType w:val="hybridMultilevel"/>
    <w:tmpl w:val="11C0403A"/>
    <w:lvl w:ilvl="0" w:tplc="739214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7348A1"/>
    <w:multiLevelType w:val="multilevel"/>
    <w:tmpl w:val="4CAA9A98"/>
    <w:lvl w:ilvl="0">
      <w:start w:val="1"/>
      <w:numFmt w:val="decimal"/>
      <w:pStyle w:val="3"/>
      <w:lvlText w:val="%1."/>
      <w:lvlJc w:val="left"/>
      <w:pPr>
        <w:tabs>
          <w:tab w:val="num" w:pos="340"/>
        </w:tabs>
        <w:ind w:left="340" w:hanging="340"/>
      </w:pPr>
      <w:rPr>
        <w:rFonts w:cs="Times New Roman"/>
      </w:rPr>
    </w:lvl>
    <w:lvl w:ilvl="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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509"/>
        </w:tabs>
        <w:ind w:left="2509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69"/>
        </w:tabs>
        <w:ind w:left="286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589"/>
        </w:tabs>
        <w:ind w:left="3589" w:hanging="360"/>
      </w:pPr>
      <w:rPr>
        <w:rFonts w:cs="Times New Roman"/>
      </w:rPr>
    </w:lvl>
  </w:abstractNum>
  <w:abstractNum w:abstractNumId="22">
    <w:nsid w:val="7D0449F7"/>
    <w:multiLevelType w:val="hybridMultilevel"/>
    <w:tmpl w:val="BA9C9B90"/>
    <w:lvl w:ilvl="0" w:tplc="739214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1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2"/>
  </w:num>
  <w:num w:numId="5">
    <w:abstractNumId w:val="3"/>
  </w:num>
  <w:num w:numId="6">
    <w:abstractNumId w:val="4"/>
  </w:num>
  <w:num w:numId="7">
    <w:abstractNumId w:val="1"/>
  </w:num>
  <w:num w:numId="8">
    <w:abstractNumId w:val="5"/>
  </w:num>
  <w:num w:numId="9">
    <w:abstractNumId w:val="2"/>
  </w:num>
  <w:num w:numId="10">
    <w:abstractNumId w:val="20"/>
  </w:num>
  <w:num w:numId="11">
    <w:abstractNumId w:val="10"/>
  </w:num>
  <w:num w:numId="12">
    <w:abstractNumId w:val="14"/>
  </w:num>
  <w:num w:numId="13">
    <w:abstractNumId w:val="17"/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7"/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</w:num>
  <w:num w:numId="19">
    <w:abstractNumId w:val="16"/>
    <w:lvlOverride w:ilvl="0">
      <w:startOverride w:val="1"/>
    </w:lvlOverride>
  </w:num>
  <w:num w:numId="20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8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B6A"/>
    <w:rsid w:val="00012C5A"/>
    <w:rsid w:val="000464C8"/>
    <w:rsid w:val="00063010"/>
    <w:rsid w:val="00063100"/>
    <w:rsid w:val="000778B3"/>
    <w:rsid w:val="0008436B"/>
    <w:rsid w:val="000914D3"/>
    <w:rsid w:val="000A75D6"/>
    <w:rsid w:val="001034D8"/>
    <w:rsid w:val="001334F7"/>
    <w:rsid w:val="00171C0E"/>
    <w:rsid w:val="001C7A86"/>
    <w:rsid w:val="001E0CB7"/>
    <w:rsid w:val="0020644C"/>
    <w:rsid w:val="00267214"/>
    <w:rsid w:val="0027171B"/>
    <w:rsid w:val="002A1F1B"/>
    <w:rsid w:val="003105D9"/>
    <w:rsid w:val="00322A71"/>
    <w:rsid w:val="00337023"/>
    <w:rsid w:val="003423BE"/>
    <w:rsid w:val="00373B1D"/>
    <w:rsid w:val="003905DA"/>
    <w:rsid w:val="00396CDC"/>
    <w:rsid w:val="003B4391"/>
    <w:rsid w:val="0042761B"/>
    <w:rsid w:val="0043562B"/>
    <w:rsid w:val="00457D76"/>
    <w:rsid w:val="004953BF"/>
    <w:rsid w:val="004A6395"/>
    <w:rsid w:val="004C2867"/>
    <w:rsid w:val="0051675D"/>
    <w:rsid w:val="00545AB1"/>
    <w:rsid w:val="00561092"/>
    <w:rsid w:val="00563C68"/>
    <w:rsid w:val="00610299"/>
    <w:rsid w:val="006438CE"/>
    <w:rsid w:val="00666A32"/>
    <w:rsid w:val="006A5B6A"/>
    <w:rsid w:val="006C5A4A"/>
    <w:rsid w:val="006F4032"/>
    <w:rsid w:val="00717D10"/>
    <w:rsid w:val="00756D8B"/>
    <w:rsid w:val="007708E9"/>
    <w:rsid w:val="00770E3C"/>
    <w:rsid w:val="0078543C"/>
    <w:rsid w:val="00823B39"/>
    <w:rsid w:val="0084037E"/>
    <w:rsid w:val="008A6C6A"/>
    <w:rsid w:val="00914F92"/>
    <w:rsid w:val="00950474"/>
    <w:rsid w:val="00950664"/>
    <w:rsid w:val="009A0AC7"/>
    <w:rsid w:val="009B6406"/>
    <w:rsid w:val="00A13848"/>
    <w:rsid w:val="00A91C4D"/>
    <w:rsid w:val="00AA034A"/>
    <w:rsid w:val="00AE0835"/>
    <w:rsid w:val="00AE5D5B"/>
    <w:rsid w:val="00AF14C5"/>
    <w:rsid w:val="00B165F3"/>
    <w:rsid w:val="00B309CC"/>
    <w:rsid w:val="00B329F0"/>
    <w:rsid w:val="00B56AB7"/>
    <w:rsid w:val="00C9641C"/>
    <w:rsid w:val="00CC51C5"/>
    <w:rsid w:val="00CF2A36"/>
    <w:rsid w:val="00D2057C"/>
    <w:rsid w:val="00DA0F44"/>
    <w:rsid w:val="00DD3D63"/>
    <w:rsid w:val="00DE473F"/>
    <w:rsid w:val="00DE7CE4"/>
    <w:rsid w:val="00DF42AB"/>
    <w:rsid w:val="00E427FF"/>
    <w:rsid w:val="00E867C4"/>
    <w:rsid w:val="00E96F4C"/>
    <w:rsid w:val="00EB1A97"/>
    <w:rsid w:val="00ED2C9B"/>
    <w:rsid w:val="00EE14CA"/>
    <w:rsid w:val="00EE7584"/>
    <w:rsid w:val="00F02052"/>
    <w:rsid w:val="00F63AEA"/>
    <w:rsid w:val="00FB31A3"/>
    <w:rsid w:val="00FF5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1"/>
    <w:uiPriority w:val="99"/>
    <w:qFormat/>
    <w:rsid w:val="00E427FF"/>
    <w:pPr>
      <w:keepNext/>
      <w:widowControl w:val="0"/>
      <w:tabs>
        <w:tab w:val="num" w:pos="0"/>
      </w:tabs>
      <w:suppressAutoHyphens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E427FF"/>
    <w:pPr>
      <w:keepNext/>
      <w:pageBreakBefore/>
      <w:widowControl w:val="0"/>
      <w:tabs>
        <w:tab w:val="num" w:pos="0"/>
      </w:tabs>
      <w:suppressAutoHyphens/>
      <w:spacing w:before="240" w:after="60" w:line="240" w:lineRule="auto"/>
      <w:jc w:val="center"/>
      <w:outlineLvl w:val="1"/>
    </w:pPr>
    <w:rPr>
      <w:rFonts w:ascii="Times New Roman" w:eastAsia="Times New Roman" w:hAnsi="Times New Roman" w:cs="Arial"/>
      <w:b/>
      <w:bCs/>
      <w:iCs/>
      <w:sz w:val="26"/>
      <w:szCs w:val="28"/>
      <w:lang w:val="en-US" w:eastAsia="he-IL" w:bidi="he-IL"/>
    </w:rPr>
  </w:style>
  <w:style w:type="paragraph" w:styleId="30">
    <w:name w:val="heading 3"/>
    <w:basedOn w:val="a"/>
    <w:next w:val="a"/>
    <w:link w:val="31"/>
    <w:uiPriority w:val="99"/>
    <w:semiHidden/>
    <w:unhideWhenUsed/>
    <w:qFormat/>
    <w:rsid w:val="00E427FF"/>
    <w:pPr>
      <w:keepNext/>
      <w:widowControl w:val="0"/>
      <w:tabs>
        <w:tab w:val="num" w:pos="0"/>
      </w:tabs>
      <w:suppressAutoHyphens/>
      <w:spacing w:before="240" w:after="60" w:line="240" w:lineRule="auto"/>
      <w:jc w:val="both"/>
      <w:outlineLvl w:val="2"/>
    </w:pPr>
    <w:rPr>
      <w:rFonts w:ascii="Times New Roman" w:eastAsia="Times New Roman" w:hAnsi="Times New Roman" w:cs="Arial"/>
      <w:b/>
      <w:bCs/>
      <w:i/>
      <w:sz w:val="26"/>
      <w:szCs w:val="26"/>
      <w:lang w:val="en-US" w:eastAsia="he-IL" w:bidi="he-IL"/>
    </w:rPr>
  </w:style>
  <w:style w:type="paragraph" w:styleId="4">
    <w:name w:val="heading 4"/>
    <w:basedOn w:val="a"/>
    <w:next w:val="a"/>
    <w:link w:val="40"/>
    <w:uiPriority w:val="99"/>
    <w:semiHidden/>
    <w:unhideWhenUsed/>
    <w:qFormat/>
    <w:rsid w:val="00E427FF"/>
    <w:pPr>
      <w:keepNext/>
      <w:widowControl w:val="0"/>
      <w:tabs>
        <w:tab w:val="num" w:pos="0"/>
      </w:tabs>
      <w:suppressAutoHyphens/>
      <w:spacing w:before="240" w:after="60" w:line="240" w:lineRule="auto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8"/>
      <w:lang w:val="en-US" w:eastAsia="he-IL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9"/>
    <w:rsid w:val="00E427FF"/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character" w:customStyle="1" w:styleId="20">
    <w:name w:val="Заголовок 2 Знак"/>
    <w:basedOn w:val="a0"/>
    <w:link w:val="2"/>
    <w:uiPriority w:val="99"/>
    <w:semiHidden/>
    <w:rsid w:val="00E427FF"/>
    <w:rPr>
      <w:rFonts w:ascii="Times New Roman" w:eastAsia="Times New Roman" w:hAnsi="Times New Roman" w:cs="Arial"/>
      <w:b/>
      <w:bCs/>
      <w:iCs/>
      <w:sz w:val="26"/>
      <w:szCs w:val="28"/>
      <w:lang w:val="en-US" w:eastAsia="he-IL" w:bidi="he-IL"/>
    </w:rPr>
  </w:style>
  <w:style w:type="character" w:customStyle="1" w:styleId="31">
    <w:name w:val="Заголовок 3 Знак"/>
    <w:basedOn w:val="a0"/>
    <w:link w:val="30"/>
    <w:uiPriority w:val="99"/>
    <w:semiHidden/>
    <w:rsid w:val="00E427FF"/>
    <w:rPr>
      <w:rFonts w:ascii="Times New Roman" w:eastAsia="Times New Roman" w:hAnsi="Times New Roman" w:cs="Arial"/>
      <w:b/>
      <w:bCs/>
      <w:i/>
      <w:sz w:val="26"/>
      <w:szCs w:val="26"/>
      <w:lang w:val="en-US" w:eastAsia="he-IL" w:bidi="he-IL"/>
    </w:rPr>
  </w:style>
  <w:style w:type="character" w:customStyle="1" w:styleId="40">
    <w:name w:val="Заголовок 4 Знак"/>
    <w:basedOn w:val="a0"/>
    <w:link w:val="4"/>
    <w:uiPriority w:val="99"/>
    <w:semiHidden/>
    <w:rsid w:val="00E427FF"/>
    <w:rPr>
      <w:rFonts w:ascii="Times New Roman" w:eastAsia="Times New Roman" w:hAnsi="Times New Roman" w:cs="Times New Roman"/>
      <w:b/>
      <w:bCs/>
      <w:sz w:val="24"/>
      <w:szCs w:val="28"/>
      <w:lang w:val="en-US" w:eastAsia="he-IL" w:bidi="he-IL"/>
    </w:rPr>
  </w:style>
  <w:style w:type="numbering" w:customStyle="1" w:styleId="12">
    <w:name w:val="Нет списка1"/>
    <w:next w:val="a2"/>
    <w:uiPriority w:val="99"/>
    <w:semiHidden/>
    <w:unhideWhenUsed/>
    <w:rsid w:val="00E427FF"/>
  </w:style>
  <w:style w:type="character" w:styleId="a3">
    <w:name w:val="Hyperlink"/>
    <w:uiPriority w:val="99"/>
    <w:semiHidden/>
    <w:unhideWhenUsed/>
    <w:rsid w:val="00E427FF"/>
    <w:rPr>
      <w:rFonts w:ascii="Times New Roman" w:hAnsi="Times New Roman" w:cs="Times New Roman" w:hint="default"/>
      <w:color w:val="0000FF"/>
      <w:u w:val="single"/>
    </w:rPr>
  </w:style>
  <w:style w:type="character" w:customStyle="1" w:styleId="13">
    <w:name w:val="Просмотренная гиперссылка1"/>
    <w:basedOn w:val="a0"/>
    <w:uiPriority w:val="99"/>
    <w:semiHidden/>
    <w:unhideWhenUsed/>
    <w:rsid w:val="00E427FF"/>
    <w:rPr>
      <w:color w:val="800080"/>
      <w:u w:val="single"/>
    </w:rPr>
  </w:style>
  <w:style w:type="character" w:styleId="a4">
    <w:name w:val="Strong"/>
    <w:uiPriority w:val="99"/>
    <w:qFormat/>
    <w:rsid w:val="00E427FF"/>
    <w:rPr>
      <w:rFonts w:ascii="Times New Roman" w:hAnsi="Times New Roman" w:cs="Times New Roman" w:hint="default"/>
      <w:b/>
      <w:bCs/>
    </w:rPr>
  </w:style>
  <w:style w:type="paragraph" w:styleId="a5">
    <w:name w:val="Normal (Web)"/>
    <w:basedOn w:val="a"/>
    <w:semiHidden/>
    <w:unhideWhenUsed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toc 2"/>
    <w:basedOn w:val="a"/>
    <w:next w:val="a"/>
    <w:autoRedefine/>
    <w:uiPriority w:val="99"/>
    <w:semiHidden/>
    <w:unhideWhenUsed/>
    <w:rsid w:val="00E427FF"/>
    <w:pPr>
      <w:widowControl w:val="0"/>
      <w:tabs>
        <w:tab w:val="right" w:leader="dot" w:pos="15735"/>
      </w:tabs>
      <w:suppressAutoHyphens/>
      <w:spacing w:after="0" w:line="240" w:lineRule="auto"/>
      <w:ind w:left="240"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32">
    <w:name w:val="toc 3"/>
    <w:basedOn w:val="a"/>
    <w:next w:val="a"/>
    <w:autoRedefine/>
    <w:uiPriority w:val="99"/>
    <w:semiHidden/>
    <w:unhideWhenUsed/>
    <w:rsid w:val="00E427FF"/>
    <w:pPr>
      <w:widowControl w:val="0"/>
      <w:tabs>
        <w:tab w:val="right" w:leader="dot" w:pos="15735"/>
      </w:tabs>
      <w:suppressAutoHyphens/>
      <w:spacing w:after="0" w:line="240" w:lineRule="auto"/>
      <w:ind w:left="480" w:firstLine="709"/>
      <w:jc w:val="both"/>
    </w:pPr>
    <w:rPr>
      <w:rFonts w:ascii="Times New Roman" w:eastAsia="Times New Roman" w:hAnsi="Times New Roman" w:cs="Times New Roman"/>
      <w:noProof/>
      <w:color w:val="000000"/>
      <w:sz w:val="24"/>
      <w:szCs w:val="24"/>
      <w:lang w:eastAsia="ar-SA"/>
    </w:rPr>
  </w:style>
  <w:style w:type="paragraph" w:styleId="a6">
    <w:name w:val="footnote text"/>
    <w:basedOn w:val="a"/>
    <w:link w:val="a7"/>
    <w:uiPriority w:val="99"/>
    <w:semiHidden/>
    <w:unhideWhenUsed/>
    <w:rsid w:val="00E427FF"/>
    <w:pPr>
      <w:widowControl w:val="0"/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  <w:lang w:val="en-US" w:eastAsia="he-IL" w:bidi="he-IL"/>
    </w:rPr>
  </w:style>
  <w:style w:type="character" w:customStyle="1" w:styleId="a7">
    <w:name w:val="Текст сноски Знак"/>
    <w:basedOn w:val="a0"/>
    <w:link w:val="a6"/>
    <w:uiPriority w:val="99"/>
    <w:semiHidden/>
    <w:rsid w:val="00E427FF"/>
    <w:rPr>
      <w:rFonts w:ascii="Times New Roman" w:eastAsia="Times New Roman" w:hAnsi="Times New Roman" w:cs="Times New Roman"/>
      <w:sz w:val="20"/>
      <w:szCs w:val="20"/>
      <w:lang w:val="en-US" w:eastAsia="he-IL" w:bidi="he-IL"/>
    </w:rPr>
  </w:style>
  <w:style w:type="paragraph" w:styleId="a8">
    <w:name w:val="header"/>
    <w:basedOn w:val="a"/>
    <w:link w:val="a9"/>
    <w:uiPriority w:val="99"/>
    <w:unhideWhenUsed/>
    <w:rsid w:val="00E427FF"/>
    <w:pPr>
      <w:widowControl w:val="0"/>
      <w:tabs>
        <w:tab w:val="center" w:pos="4677"/>
        <w:tab w:val="right" w:pos="9355"/>
      </w:tabs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9">
    <w:name w:val="Верхний колонтитул Знак"/>
    <w:basedOn w:val="a0"/>
    <w:link w:val="a8"/>
    <w:uiPriority w:val="99"/>
    <w:rsid w:val="00E427FF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a">
    <w:name w:val="footer"/>
    <w:basedOn w:val="a"/>
    <w:link w:val="ab"/>
    <w:uiPriority w:val="99"/>
    <w:unhideWhenUsed/>
    <w:rsid w:val="00E427FF"/>
    <w:pPr>
      <w:widowControl w:val="0"/>
      <w:tabs>
        <w:tab w:val="center" w:pos="4677"/>
        <w:tab w:val="right" w:pos="9355"/>
      </w:tabs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b">
    <w:name w:val="Нижний колонтитул Знак"/>
    <w:basedOn w:val="a0"/>
    <w:link w:val="aa"/>
    <w:uiPriority w:val="99"/>
    <w:rsid w:val="00E427FF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c">
    <w:name w:val="Body Text"/>
    <w:basedOn w:val="a"/>
    <w:link w:val="ad"/>
    <w:uiPriority w:val="99"/>
    <w:semiHidden/>
    <w:unhideWhenUsed/>
    <w:rsid w:val="00E427FF"/>
    <w:pPr>
      <w:widowControl w:val="0"/>
      <w:suppressAutoHyphens/>
      <w:spacing w:after="12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d">
    <w:name w:val="Основной текст Знак"/>
    <w:basedOn w:val="a0"/>
    <w:link w:val="ac"/>
    <w:uiPriority w:val="99"/>
    <w:semiHidden/>
    <w:rsid w:val="00E427FF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e">
    <w:name w:val="List"/>
    <w:basedOn w:val="ac"/>
    <w:uiPriority w:val="99"/>
    <w:semiHidden/>
    <w:unhideWhenUsed/>
    <w:rsid w:val="00E427FF"/>
  </w:style>
  <w:style w:type="paragraph" w:styleId="af">
    <w:name w:val="List Bullet"/>
    <w:basedOn w:val="a"/>
    <w:uiPriority w:val="99"/>
    <w:semiHidden/>
    <w:unhideWhenUsed/>
    <w:rsid w:val="00E427FF"/>
    <w:pPr>
      <w:widowControl w:val="0"/>
      <w:tabs>
        <w:tab w:val="num" w:pos="360"/>
      </w:tabs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f0">
    <w:name w:val="List Number"/>
    <w:basedOn w:val="a"/>
    <w:uiPriority w:val="99"/>
    <w:semiHidden/>
    <w:unhideWhenUsed/>
    <w:rsid w:val="00E427FF"/>
    <w:pPr>
      <w:widowControl w:val="0"/>
      <w:tabs>
        <w:tab w:val="num" w:pos="360"/>
      </w:tabs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14">
    <w:name w:val="Подзаголовок1"/>
    <w:basedOn w:val="a"/>
    <w:next w:val="a"/>
    <w:uiPriority w:val="99"/>
    <w:qFormat/>
    <w:rsid w:val="00E427FF"/>
    <w:pPr>
      <w:widowControl w:val="0"/>
      <w:numPr>
        <w:ilvl w:val="1"/>
      </w:numPr>
      <w:suppressAutoHyphens/>
      <w:spacing w:after="0" w:line="240" w:lineRule="auto"/>
      <w:ind w:firstLine="709"/>
      <w:jc w:val="both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eastAsia="he-IL" w:bidi="he-IL"/>
    </w:rPr>
  </w:style>
  <w:style w:type="character" w:customStyle="1" w:styleId="af1">
    <w:name w:val="Подзаголовок Знак"/>
    <w:basedOn w:val="a0"/>
    <w:link w:val="af2"/>
    <w:uiPriority w:val="99"/>
    <w:rsid w:val="00E427FF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eastAsia="he-IL" w:bidi="he-IL"/>
    </w:rPr>
  </w:style>
  <w:style w:type="paragraph" w:styleId="af3">
    <w:name w:val="Title"/>
    <w:basedOn w:val="a"/>
    <w:next w:val="af2"/>
    <w:link w:val="af4"/>
    <w:uiPriority w:val="99"/>
    <w:qFormat/>
    <w:rsid w:val="00E427FF"/>
    <w:pPr>
      <w:widowControl w:val="0"/>
      <w:suppressAutoHyphens/>
      <w:spacing w:before="240" w:after="60" w:line="240" w:lineRule="auto"/>
      <w:ind w:firstLine="709"/>
      <w:jc w:val="center"/>
    </w:pPr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character" w:customStyle="1" w:styleId="af4">
    <w:name w:val="Название Знак"/>
    <w:basedOn w:val="a0"/>
    <w:link w:val="af3"/>
    <w:uiPriority w:val="99"/>
    <w:rsid w:val="00E427FF"/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paragraph" w:styleId="af5">
    <w:name w:val="Body Text Indent"/>
    <w:basedOn w:val="a"/>
    <w:link w:val="af6"/>
    <w:uiPriority w:val="99"/>
    <w:semiHidden/>
    <w:unhideWhenUsed/>
    <w:rsid w:val="00E427FF"/>
    <w:pPr>
      <w:widowControl w:val="0"/>
      <w:suppressAutoHyphens/>
      <w:spacing w:after="120" w:line="240" w:lineRule="auto"/>
      <w:ind w:left="283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f6">
    <w:name w:val="Основной текст с отступом Знак"/>
    <w:basedOn w:val="a0"/>
    <w:link w:val="af5"/>
    <w:uiPriority w:val="99"/>
    <w:semiHidden/>
    <w:rsid w:val="00E427FF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f7">
    <w:name w:val="Balloon Text"/>
    <w:basedOn w:val="a"/>
    <w:link w:val="af8"/>
    <w:uiPriority w:val="99"/>
    <w:semiHidden/>
    <w:unhideWhenUsed/>
    <w:rsid w:val="00E427FF"/>
    <w:pPr>
      <w:widowControl w:val="0"/>
      <w:suppressAutoHyphens/>
      <w:spacing w:after="0" w:line="240" w:lineRule="auto"/>
      <w:ind w:firstLine="709"/>
      <w:jc w:val="both"/>
    </w:pPr>
    <w:rPr>
      <w:rFonts w:ascii="Tahoma" w:eastAsia="Times New Roman" w:hAnsi="Tahoma" w:cs="Tahoma"/>
      <w:sz w:val="16"/>
      <w:szCs w:val="16"/>
      <w:lang w:val="en-US" w:eastAsia="he-IL" w:bidi="he-IL"/>
    </w:rPr>
  </w:style>
  <w:style w:type="character" w:customStyle="1" w:styleId="af8">
    <w:name w:val="Текст выноски Знак"/>
    <w:basedOn w:val="a0"/>
    <w:link w:val="af7"/>
    <w:uiPriority w:val="99"/>
    <w:semiHidden/>
    <w:rsid w:val="00E427FF"/>
    <w:rPr>
      <w:rFonts w:ascii="Tahoma" w:eastAsia="Times New Roman" w:hAnsi="Tahoma" w:cs="Tahoma"/>
      <w:sz w:val="16"/>
      <w:szCs w:val="16"/>
      <w:lang w:val="en-US" w:eastAsia="he-IL" w:bidi="he-IL"/>
    </w:rPr>
  </w:style>
  <w:style w:type="paragraph" w:styleId="af9">
    <w:name w:val="No Spacing"/>
    <w:qFormat/>
    <w:rsid w:val="00E427FF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fa">
    <w:name w:val="List Paragraph"/>
    <w:basedOn w:val="a"/>
    <w:uiPriority w:val="34"/>
    <w:qFormat/>
    <w:rsid w:val="00E427FF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Heading">
    <w:name w:val="Heading"/>
    <w:basedOn w:val="a"/>
    <w:next w:val="ac"/>
    <w:uiPriority w:val="99"/>
    <w:rsid w:val="00E427FF"/>
    <w:pPr>
      <w:keepNext/>
      <w:widowControl w:val="0"/>
      <w:suppressAutoHyphens/>
      <w:spacing w:before="240" w:after="120" w:line="240" w:lineRule="auto"/>
      <w:ind w:firstLine="709"/>
      <w:jc w:val="both"/>
    </w:pPr>
    <w:rPr>
      <w:rFonts w:ascii="DejaVu Sans" w:eastAsia="Times New Roman" w:hAnsi="DejaVu Sans" w:cs="DejaVu Sans"/>
      <w:sz w:val="28"/>
      <w:szCs w:val="28"/>
      <w:lang w:val="en-US" w:eastAsia="he-IL" w:bidi="he-IL"/>
    </w:rPr>
  </w:style>
  <w:style w:type="paragraph" w:customStyle="1" w:styleId="15">
    <w:name w:val="Название объекта1"/>
    <w:basedOn w:val="a"/>
    <w:uiPriority w:val="99"/>
    <w:rsid w:val="00E427FF"/>
    <w:pPr>
      <w:widowControl w:val="0"/>
      <w:suppressLineNumbers/>
      <w:suppressAutoHyphens/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i/>
      <w:iCs/>
      <w:sz w:val="24"/>
      <w:szCs w:val="24"/>
      <w:lang w:val="en-US" w:eastAsia="he-IL" w:bidi="he-IL"/>
    </w:rPr>
  </w:style>
  <w:style w:type="paragraph" w:customStyle="1" w:styleId="Index">
    <w:name w:val="Index"/>
    <w:basedOn w:val="a"/>
    <w:uiPriority w:val="99"/>
    <w:rsid w:val="00E427FF"/>
    <w:pPr>
      <w:widowControl w:val="0"/>
      <w:suppressLineNumbers/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afb">
    <w:name w:val="Абзац"/>
    <w:basedOn w:val="a"/>
    <w:uiPriority w:val="99"/>
    <w:rsid w:val="00E427FF"/>
    <w:pPr>
      <w:widowControl w:val="0"/>
      <w:suppressAutoHyphens/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he-IL" w:bidi="he-IL"/>
    </w:rPr>
  </w:style>
  <w:style w:type="paragraph" w:customStyle="1" w:styleId="1">
    <w:name w:val="Маркированный список1"/>
    <w:basedOn w:val="a"/>
    <w:uiPriority w:val="99"/>
    <w:rsid w:val="00E427FF"/>
    <w:pPr>
      <w:widowControl w:val="0"/>
      <w:numPr>
        <w:numId w:val="1"/>
      </w:num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TableContents">
    <w:name w:val="Table Contents"/>
    <w:basedOn w:val="a"/>
    <w:uiPriority w:val="99"/>
    <w:rsid w:val="00E427FF"/>
    <w:pPr>
      <w:widowControl w:val="0"/>
      <w:suppressLineNumbers/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Framecontents">
    <w:name w:val="Frame contents"/>
    <w:basedOn w:val="ac"/>
    <w:uiPriority w:val="99"/>
    <w:rsid w:val="00E427FF"/>
  </w:style>
  <w:style w:type="paragraph" w:customStyle="1" w:styleId="TableHeading">
    <w:name w:val="Table Heading"/>
    <w:basedOn w:val="TableContents"/>
    <w:uiPriority w:val="99"/>
    <w:rsid w:val="00E427FF"/>
    <w:pPr>
      <w:jc w:val="center"/>
    </w:pPr>
    <w:rPr>
      <w:b/>
      <w:bCs/>
    </w:rPr>
  </w:style>
  <w:style w:type="paragraph" w:customStyle="1" w:styleId="afc">
    <w:name w:val="Таблица"/>
    <w:basedOn w:val="a"/>
    <w:uiPriority w:val="99"/>
    <w:rsid w:val="00E427FF"/>
    <w:pPr>
      <w:widowControl w:val="0"/>
      <w:suppressAutoHyphens/>
      <w:adjustRightInd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e-IL" w:bidi="he-IL"/>
    </w:rPr>
  </w:style>
  <w:style w:type="paragraph" w:customStyle="1" w:styleId="3">
    <w:name w:val="Стиль Мой нумерованный список 3"/>
    <w:basedOn w:val="a"/>
    <w:uiPriority w:val="99"/>
    <w:rsid w:val="00E427FF"/>
    <w:pPr>
      <w:numPr>
        <w:numId w:val="2"/>
      </w:num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Default">
    <w:name w:val="Default"/>
    <w:rsid w:val="00E427F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E427FF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0">
    <w:name w:val="c0"/>
    <w:basedOn w:val="a"/>
    <w:uiPriority w:val="99"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uiPriority w:val="99"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29">
    <w:name w:val="c14 c29"/>
    <w:basedOn w:val="a"/>
    <w:uiPriority w:val="99"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uiPriority w:val="99"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uiPriority w:val="99"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Web1">
    <w:name w:val="Normal (Web)1"/>
    <w:basedOn w:val="a"/>
    <w:uiPriority w:val="99"/>
    <w:rsid w:val="00E427FF"/>
    <w:pPr>
      <w:spacing w:before="28" w:after="28" w:line="100" w:lineRule="atLeast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customStyle="1" w:styleId="Standard">
    <w:name w:val="Standard"/>
    <w:rsid w:val="00E427FF"/>
    <w:pPr>
      <w:suppressAutoHyphens/>
      <w:spacing w:after="0" w:line="240" w:lineRule="auto"/>
    </w:pPr>
    <w:rPr>
      <w:rFonts w:ascii="Times New Roman" w:eastAsia="SimSun" w:hAnsi="Times New Roman" w:cs="Times New Roman"/>
      <w:kern w:val="2"/>
      <w:sz w:val="24"/>
      <w:szCs w:val="24"/>
      <w:lang w:eastAsia="ar-SA"/>
    </w:rPr>
  </w:style>
  <w:style w:type="character" w:styleId="afd">
    <w:name w:val="footnote reference"/>
    <w:uiPriority w:val="99"/>
    <w:semiHidden/>
    <w:unhideWhenUsed/>
    <w:rsid w:val="00E427FF"/>
    <w:rPr>
      <w:rFonts w:ascii="Times New Roman" w:hAnsi="Times New Roman" w:cs="Times New Roman" w:hint="default"/>
      <w:vertAlign w:val="superscript"/>
    </w:rPr>
  </w:style>
  <w:style w:type="character" w:styleId="afe">
    <w:name w:val="page number"/>
    <w:uiPriority w:val="99"/>
    <w:semiHidden/>
    <w:unhideWhenUsed/>
    <w:rsid w:val="00E427FF"/>
    <w:rPr>
      <w:rFonts w:ascii="Times New Roman" w:hAnsi="Times New Roman" w:cs="Times New Roman" w:hint="default"/>
    </w:rPr>
  </w:style>
  <w:style w:type="character" w:styleId="aff">
    <w:name w:val="endnote reference"/>
    <w:uiPriority w:val="99"/>
    <w:semiHidden/>
    <w:unhideWhenUsed/>
    <w:rsid w:val="00E427FF"/>
    <w:rPr>
      <w:rFonts w:ascii="Times New Roman" w:hAnsi="Times New Roman" w:cs="Times New Roman" w:hint="default"/>
      <w:vertAlign w:val="superscript"/>
    </w:rPr>
  </w:style>
  <w:style w:type="character" w:customStyle="1" w:styleId="WW8Num5z0">
    <w:name w:val="WW8Num5z0"/>
    <w:uiPriority w:val="99"/>
    <w:rsid w:val="00E427FF"/>
    <w:rPr>
      <w:rFonts w:ascii="Symbol" w:hAnsi="Symbol" w:hint="default"/>
    </w:rPr>
  </w:style>
  <w:style w:type="character" w:customStyle="1" w:styleId="WW8Num6z0">
    <w:name w:val="WW8Num6z0"/>
    <w:uiPriority w:val="99"/>
    <w:rsid w:val="00E427FF"/>
    <w:rPr>
      <w:rFonts w:ascii="Symbol" w:hAnsi="Symbol" w:hint="default"/>
    </w:rPr>
  </w:style>
  <w:style w:type="character" w:customStyle="1" w:styleId="WW8Num7z0">
    <w:name w:val="WW8Num7z0"/>
    <w:uiPriority w:val="99"/>
    <w:rsid w:val="00E427FF"/>
    <w:rPr>
      <w:rFonts w:ascii="Symbol" w:hAnsi="Symbol" w:hint="default"/>
    </w:rPr>
  </w:style>
  <w:style w:type="character" w:customStyle="1" w:styleId="WW8Num8z0">
    <w:name w:val="WW8Num8z0"/>
    <w:uiPriority w:val="99"/>
    <w:rsid w:val="00E427FF"/>
    <w:rPr>
      <w:rFonts w:ascii="Symbol" w:hAnsi="Symbol" w:hint="default"/>
    </w:rPr>
  </w:style>
  <w:style w:type="character" w:customStyle="1" w:styleId="WW8Num10z0">
    <w:name w:val="WW8Num10z0"/>
    <w:uiPriority w:val="99"/>
    <w:rsid w:val="00E427FF"/>
    <w:rPr>
      <w:rFonts w:ascii="Symbol" w:hAnsi="Symbol" w:hint="default"/>
      <w:sz w:val="18"/>
    </w:rPr>
  </w:style>
  <w:style w:type="character" w:customStyle="1" w:styleId="WW8Num11z0">
    <w:name w:val="WW8Num11z0"/>
    <w:uiPriority w:val="99"/>
    <w:rsid w:val="00E427FF"/>
    <w:rPr>
      <w:rFonts w:ascii="Symbol" w:hAnsi="Symbol" w:hint="default"/>
      <w:sz w:val="18"/>
    </w:rPr>
  </w:style>
  <w:style w:type="character" w:customStyle="1" w:styleId="WW8Num12z0">
    <w:name w:val="WW8Num12z0"/>
    <w:uiPriority w:val="99"/>
    <w:rsid w:val="00E427FF"/>
    <w:rPr>
      <w:rFonts w:ascii="Symbol" w:hAnsi="Symbol" w:hint="default"/>
      <w:sz w:val="18"/>
    </w:rPr>
  </w:style>
  <w:style w:type="character" w:customStyle="1" w:styleId="WW8Num15z0">
    <w:name w:val="WW8Num15z0"/>
    <w:uiPriority w:val="99"/>
    <w:rsid w:val="00E427FF"/>
    <w:rPr>
      <w:rFonts w:ascii="Symbol" w:hAnsi="Symbol" w:hint="default"/>
    </w:rPr>
  </w:style>
  <w:style w:type="character" w:customStyle="1" w:styleId="WW8Num15z1">
    <w:name w:val="WW8Num15z1"/>
    <w:uiPriority w:val="99"/>
    <w:rsid w:val="00E427FF"/>
    <w:rPr>
      <w:rFonts w:ascii="Wingdings" w:hAnsi="Wingdings" w:hint="default"/>
    </w:rPr>
  </w:style>
  <w:style w:type="character" w:customStyle="1" w:styleId="WW8Num15z3">
    <w:name w:val="WW8Num15z3"/>
    <w:uiPriority w:val="99"/>
    <w:rsid w:val="00E427FF"/>
    <w:rPr>
      <w:rFonts w:ascii="Symbol" w:hAnsi="Symbol" w:hint="default"/>
    </w:rPr>
  </w:style>
  <w:style w:type="character" w:customStyle="1" w:styleId="WW8Num15z5">
    <w:name w:val="WW8Num15z5"/>
    <w:uiPriority w:val="99"/>
    <w:rsid w:val="00E427FF"/>
    <w:rPr>
      <w:rFonts w:ascii="Wingdings" w:hAnsi="Wingdings" w:hint="default"/>
    </w:rPr>
  </w:style>
  <w:style w:type="character" w:customStyle="1" w:styleId="16">
    <w:name w:val="Основной шрифт абзаца1"/>
    <w:uiPriority w:val="99"/>
    <w:rsid w:val="00E427FF"/>
  </w:style>
  <w:style w:type="character" w:customStyle="1" w:styleId="aff0">
    <w:name w:val="Маркированный список Знак Знак"/>
    <w:uiPriority w:val="99"/>
    <w:rsid w:val="00E427FF"/>
    <w:rPr>
      <w:rFonts w:ascii="Times New Roman" w:eastAsia="Times New Roman" w:hAnsi="Times New Roman" w:cs="Times New Roman" w:hint="default"/>
      <w:sz w:val="24"/>
      <w:lang w:val="en-US" w:eastAsia="he-IL" w:bidi="he-IL"/>
    </w:rPr>
  </w:style>
  <w:style w:type="character" w:customStyle="1" w:styleId="FootnoteCharacters">
    <w:name w:val="Footnote Characters"/>
    <w:uiPriority w:val="99"/>
    <w:rsid w:val="00E427FF"/>
    <w:rPr>
      <w:vertAlign w:val="superscript"/>
    </w:rPr>
  </w:style>
  <w:style w:type="character" w:customStyle="1" w:styleId="EndnoteCharacters">
    <w:name w:val="Endnote Characters"/>
    <w:uiPriority w:val="99"/>
    <w:rsid w:val="00E427FF"/>
  </w:style>
  <w:style w:type="character" w:customStyle="1" w:styleId="c1">
    <w:name w:val="c1"/>
    <w:uiPriority w:val="99"/>
    <w:rsid w:val="00E427FF"/>
    <w:rPr>
      <w:rFonts w:ascii="Times New Roman" w:hAnsi="Times New Roman" w:cs="Times New Roman" w:hint="default"/>
    </w:rPr>
  </w:style>
  <w:style w:type="character" w:customStyle="1" w:styleId="c2">
    <w:name w:val="c2"/>
    <w:uiPriority w:val="99"/>
    <w:rsid w:val="00E427FF"/>
    <w:rPr>
      <w:rFonts w:ascii="Times New Roman" w:hAnsi="Times New Roman" w:cs="Times New Roman" w:hint="default"/>
    </w:rPr>
  </w:style>
  <w:style w:type="character" w:customStyle="1" w:styleId="hps">
    <w:name w:val="hps"/>
    <w:uiPriority w:val="99"/>
    <w:rsid w:val="00E427FF"/>
    <w:rPr>
      <w:rFonts w:ascii="Times New Roman" w:hAnsi="Times New Roman" w:cs="Times New Roman" w:hint="default"/>
    </w:rPr>
  </w:style>
  <w:style w:type="character" w:customStyle="1" w:styleId="c8c15c17">
    <w:name w:val="c8 c15 c17"/>
    <w:uiPriority w:val="99"/>
    <w:rsid w:val="00E427FF"/>
  </w:style>
  <w:style w:type="character" w:customStyle="1" w:styleId="c19c15c17">
    <w:name w:val="c19 c15 c17"/>
    <w:uiPriority w:val="99"/>
    <w:rsid w:val="00E427FF"/>
  </w:style>
  <w:style w:type="table" w:styleId="aff1">
    <w:name w:val="Table Grid"/>
    <w:basedOn w:val="a1"/>
    <w:uiPriority w:val="59"/>
    <w:rsid w:val="00E427F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2">
    <w:name w:val="FollowedHyperlink"/>
    <w:basedOn w:val="a0"/>
    <w:uiPriority w:val="99"/>
    <w:semiHidden/>
    <w:unhideWhenUsed/>
    <w:rsid w:val="00E427FF"/>
    <w:rPr>
      <w:color w:val="800080" w:themeColor="followedHyperlink"/>
      <w:u w:val="single"/>
    </w:rPr>
  </w:style>
  <w:style w:type="paragraph" w:styleId="af2">
    <w:name w:val="Subtitle"/>
    <w:basedOn w:val="a"/>
    <w:next w:val="a"/>
    <w:link w:val="af1"/>
    <w:uiPriority w:val="99"/>
    <w:qFormat/>
    <w:rsid w:val="00E427FF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eastAsia="he-IL" w:bidi="he-IL"/>
    </w:rPr>
  </w:style>
  <w:style w:type="character" w:customStyle="1" w:styleId="17">
    <w:name w:val="Подзаголовок Знак1"/>
    <w:basedOn w:val="a0"/>
    <w:uiPriority w:val="11"/>
    <w:rsid w:val="00E427F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1"/>
    <w:uiPriority w:val="99"/>
    <w:qFormat/>
    <w:rsid w:val="00E427FF"/>
    <w:pPr>
      <w:keepNext/>
      <w:widowControl w:val="0"/>
      <w:tabs>
        <w:tab w:val="num" w:pos="0"/>
      </w:tabs>
      <w:suppressAutoHyphens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E427FF"/>
    <w:pPr>
      <w:keepNext/>
      <w:pageBreakBefore/>
      <w:widowControl w:val="0"/>
      <w:tabs>
        <w:tab w:val="num" w:pos="0"/>
      </w:tabs>
      <w:suppressAutoHyphens/>
      <w:spacing w:before="240" w:after="60" w:line="240" w:lineRule="auto"/>
      <w:jc w:val="center"/>
      <w:outlineLvl w:val="1"/>
    </w:pPr>
    <w:rPr>
      <w:rFonts w:ascii="Times New Roman" w:eastAsia="Times New Roman" w:hAnsi="Times New Roman" w:cs="Arial"/>
      <w:b/>
      <w:bCs/>
      <w:iCs/>
      <w:sz w:val="26"/>
      <w:szCs w:val="28"/>
      <w:lang w:val="en-US" w:eastAsia="he-IL" w:bidi="he-IL"/>
    </w:rPr>
  </w:style>
  <w:style w:type="paragraph" w:styleId="30">
    <w:name w:val="heading 3"/>
    <w:basedOn w:val="a"/>
    <w:next w:val="a"/>
    <w:link w:val="31"/>
    <w:uiPriority w:val="99"/>
    <w:semiHidden/>
    <w:unhideWhenUsed/>
    <w:qFormat/>
    <w:rsid w:val="00E427FF"/>
    <w:pPr>
      <w:keepNext/>
      <w:widowControl w:val="0"/>
      <w:tabs>
        <w:tab w:val="num" w:pos="0"/>
      </w:tabs>
      <w:suppressAutoHyphens/>
      <w:spacing w:before="240" w:after="60" w:line="240" w:lineRule="auto"/>
      <w:jc w:val="both"/>
      <w:outlineLvl w:val="2"/>
    </w:pPr>
    <w:rPr>
      <w:rFonts w:ascii="Times New Roman" w:eastAsia="Times New Roman" w:hAnsi="Times New Roman" w:cs="Arial"/>
      <w:b/>
      <w:bCs/>
      <w:i/>
      <w:sz w:val="26"/>
      <w:szCs w:val="26"/>
      <w:lang w:val="en-US" w:eastAsia="he-IL" w:bidi="he-IL"/>
    </w:rPr>
  </w:style>
  <w:style w:type="paragraph" w:styleId="4">
    <w:name w:val="heading 4"/>
    <w:basedOn w:val="a"/>
    <w:next w:val="a"/>
    <w:link w:val="40"/>
    <w:uiPriority w:val="99"/>
    <w:semiHidden/>
    <w:unhideWhenUsed/>
    <w:qFormat/>
    <w:rsid w:val="00E427FF"/>
    <w:pPr>
      <w:keepNext/>
      <w:widowControl w:val="0"/>
      <w:tabs>
        <w:tab w:val="num" w:pos="0"/>
      </w:tabs>
      <w:suppressAutoHyphens/>
      <w:spacing w:before="240" w:after="60" w:line="240" w:lineRule="auto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8"/>
      <w:lang w:val="en-US" w:eastAsia="he-IL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9"/>
    <w:rsid w:val="00E427FF"/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character" w:customStyle="1" w:styleId="20">
    <w:name w:val="Заголовок 2 Знак"/>
    <w:basedOn w:val="a0"/>
    <w:link w:val="2"/>
    <w:uiPriority w:val="99"/>
    <w:semiHidden/>
    <w:rsid w:val="00E427FF"/>
    <w:rPr>
      <w:rFonts w:ascii="Times New Roman" w:eastAsia="Times New Roman" w:hAnsi="Times New Roman" w:cs="Arial"/>
      <w:b/>
      <w:bCs/>
      <w:iCs/>
      <w:sz w:val="26"/>
      <w:szCs w:val="28"/>
      <w:lang w:val="en-US" w:eastAsia="he-IL" w:bidi="he-IL"/>
    </w:rPr>
  </w:style>
  <w:style w:type="character" w:customStyle="1" w:styleId="31">
    <w:name w:val="Заголовок 3 Знак"/>
    <w:basedOn w:val="a0"/>
    <w:link w:val="30"/>
    <w:uiPriority w:val="99"/>
    <w:semiHidden/>
    <w:rsid w:val="00E427FF"/>
    <w:rPr>
      <w:rFonts w:ascii="Times New Roman" w:eastAsia="Times New Roman" w:hAnsi="Times New Roman" w:cs="Arial"/>
      <w:b/>
      <w:bCs/>
      <w:i/>
      <w:sz w:val="26"/>
      <w:szCs w:val="26"/>
      <w:lang w:val="en-US" w:eastAsia="he-IL" w:bidi="he-IL"/>
    </w:rPr>
  </w:style>
  <w:style w:type="character" w:customStyle="1" w:styleId="40">
    <w:name w:val="Заголовок 4 Знак"/>
    <w:basedOn w:val="a0"/>
    <w:link w:val="4"/>
    <w:uiPriority w:val="99"/>
    <w:semiHidden/>
    <w:rsid w:val="00E427FF"/>
    <w:rPr>
      <w:rFonts w:ascii="Times New Roman" w:eastAsia="Times New Roman" w:hAnsi="Times New Roman" w:cs="Times New Roman"/>
      <w:b/>
      <w:bCs/>
      <w:sz w:val="24"/>
      <w:szCs w:val="28"/>
      <w:lang w:val="en-US" w:eastAsia="he-IL" w:bidi="he-IL"/>
    </w:rPr>
  </w:style>
  <w:style w:type="numbering" w:customStyle="1" w:styleId="12">
    <w:name w:val="Нет списка1"/>
    <w:next w:val="a2"/>
    <w:uiPriority w:val="99"/>
    <w:semiHidden/>
    <w:unhideWhenUsed/>
    <w:rsid w:val="00E427FF"/>
  </w:style>
  <w:style w:type="character" w:styleId="a3">
    <w:name w:val="Hyperlink"/>
    <w:uiPriority w:val="99"/>
    <w:semiHidden/>
    <w:unhideWhenUsed/>
    <w:rsid w:val="00E427FF"/>
    <w:rPr>
      <w:rFonts w:ascii="Times New Roman" w:hAnsi="Times New Roman" w:cs="Times New Roman" w:hint="default"/>
      <w:color w:val="0000FF"/>
      <w:u w:val="single"/>
    </w:rPr>
  </w:style>
  <w:style w:type="character" w:customStyle="1" w:styleId="13">
    <w:name w:val="Просмотренная гиперссылка1"/>
    <w:basedOn w:val="a0"/>
    <w:uiPriority w:val="99"/>
    <w:semiHidden/>
    <w:unhideWhenUsed/>
    <w:rsid w:val="00E427FF"/>
    <w:rPr>
      <w:color w:val="800080"/>
      <w:u w:val="single"/>
    </w:rPr>
  </w:style>
  <w:style w:type="character" w:styleId="a4">
    <w:name w:val="Strong"/>
    <w:uiPriority w:val="99"/>
    <w:qFormat/>
    <w:rsid w:val="00E427FF"/>
    <w:rPr>
      <w:rFonts w:ascii="Times New Roman" w:hAnsi="Times New Roman" w:cs="Times New Roman" w:hint="default"/>
      <w:b/>
      <w:bCs/>
    </w:rPr>
  </w:style>
  <w:style w:type="paragraph" w:styleId="a5">
    <w:name w:val="Normal (Web)"/>
    <w:basedOn w:val="a"/>
    <w:semiHidden/>
    <w:unhideWhenUsed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toc 2"/>
    <w:basedOn w:val="a"/>
    <w:next w:val="a"/>
    <w:autoRedefine/>
    <w:uiPriority w:val="99"/>
    <w:semiHidden/>
    <w:unhideWhenUsed/>
    <w:rsid w:val="00E427FF"/>
    <w:pPr>
      <w:widowControl w:val="0"/>
      <w:tabs>
        <w:tab w:val="right" w:leader="dot" w:pos="15735"/>
      </w:tabs>
      <w:suppressAutoHyphens/>
      <w:spacing w:after="0" w:line="240" w:lineRule="auto"/>
      <w:ind w:left="240"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32">
    <w:name w:val="toc 3"/>
    <w:basedOn w:val="a"/>
    <w:next w:val="a"/>
    <w:autoRedefine/>
    <w:uiPriority w:val="99"/>
    <w:semiHidden/>
    <w:unhideWhenUsed/>
    <w:rsid w:val="00E427FF"/>
    <w:pPr>
      <w:widowControl w:val="0"/>
      <w:tabs>
        <w:tab w:val="right" w:leader="dot" w:pos="15735"/>
      </w:tabs>
      <w:suppressAutoHyphens/>
      <w:spacing w:after="0" w:line="240" w:lineRule="auto"/>
      <w:ind w:left="480" w:firstLine="709"/>
      <w:jc w:val="both"/>
    </w:pPr>
    <w:rPr>
      <w:rFonts w:ascii="Times New Roman" w:eastAsia="Times New Roman" w:hAnsi="Times New Roman" w:cs="Times New Roman"/>
      <w:noProof/>
      <w:color w:val="000000"/>
      <w:sz w:val="24"/>
      <w:szCs w:val="24"/>
      <w:lang w:eastAsia="ar-SA"/>
    </w:rPr>
  </w:style>
  <w:style w:type="paragraph" w:styleId="a6">
    <w:name w:val="footnote text"/>
    <w:basedOn w:val="a"/>
    <w:link w:val="a7"/>
    <w:uiPriority w:val="99"/>
    <w:semiHidden/>
    <w:unhideWhenUsed/>
    <w:rsid w:val="00E427FF"/>
    <w:pPr>
      <w:widowControl w:val="0"/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  <w:lang w:val="en-US" w:eastAsia="he-IL" w:bidi="he-IL"/>
    </w:rPr>
  </w:style>
  <w:style w:type="character" w:customStyle="1" w:styleId="a7">
    <w:name w:val="Текст сноски Знак"/>
    <w:basedOn w:val="a0"/>
    <w:link w:val="a6"/>
    <w:uiPriority w:val="99"/>
    <w:semiHidden/>
    <w:rsid w:val="00E427FF"/>
    <w:rPr>
      <w:rFonts w:ascii="Times New Roman" w:eastAsia="Times New Roman" w:hAnsi="Times New Roman" w:cs="Times New Roman"/>
      <w:sz w:val="20"/>
      <w:szCs w:val="20"/>
      <w:lang w:val="en-US" w:eastAsia="he-IL" w:bidi="he-IL"/>
    </w:rPr>
  </w:style>
  <w:style w:type="paragraph" w:styleId="a8">
    <w:name w:val="header"/>
    <w:basedOn w:val="a"/>
    <w:link w:val="a9"/>
    <w:uiPriority w:val="99"/>
    <w:unhideWhenUsed/>
    <w:rsid w:val="00E427FF"/>
    <w:pPr>
      <w:widowControl w:val="0"/>
      <w:tabs>
        <w:tab w:val="center" w:pos="4677"/>
        <w:tab w:val="right" w:pos="9355"/>
      </w:tabs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9">
    <w:name w:val="Верхний колонтитул Знак"/>
    <w:basedOn w:val="a0"/>
    <w:link w:val="a8"/>
    <w:uiPriority w:val="99"/>
    <w:rsid w:val="00E427FF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a">
    <w:name w:val="footer"/>
    <w:basedOn w:val="a"/>
    <w:link w:val="ab"/>
    <w:uiPriority w:val="99"/>
    <w:unhideWhenUsed/>
    <w:rsid w:val="00E427FF"/>
    <w:pPr>
      <w:widowControl w:val="0"/>
      <w:tabs>
        <w:tab w:val="center" w:pos="4677"/>
        <w:tab w:val="right" w:pos="9355"/>
      </w:tabs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b">
    <w:name w:val="Нижний колонтитул Знак"/>
    <w:basedOn w:val="a0"/>
    <w:link w:val="aa"/>
    <w:uiPriority w:val="99"/>
    <w:rsid w:val="00E427FF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c">
    <w:name w:val="Body Text"/>
    <w:basedOn w:val="a"/>
    <w:link w:val="ad"/>
    <w:uiPriority w:val="99"/>
    <w:semiHidden/>
    <w:unhideWhenUsed/>
    <w:rsid w:val="00E427FF"/>
    <w:pPr>
      <w:widowControl w:val="0"/>
      <w:suppressAutoHyphens/>
      <w:spacing w:after="12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d">
    <w:name w:val="Основной текст Знак"/>
    <w:basedOn w:val="a0"/>
    <w:link w:val="ac"/>
    <w:uiPriority w:val="99"/>
    <w:semiHidden/>
    <w:rsid w:val="00E427FF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e">
    <w:name w:val="List"/>
    <w:basedOn w:val="ac"/>
    <w:uiPriority w:val="99"/>
    <w:semiHidden/>
    <w:unhideWhenUsed/>
    <w:rsid w:val="00E427FF"/>
  </w:style>
  <w:style w:type="paragraph" w:styleId="af">
    <w:name w:val="List Bullet"/>
    <w:basedOn w:val="a"/>
    <w:uiPriority w:val="99"/>
    <w:semiHidden/>
    <w:unhideWhenUsed/>
    <w:rsid w:val="00E427FF"/>
    <w:pPr>
      <w:widowControl w:val="0"/>
      <w:tabs>
        <w:tab w:val="num" w:pos="360"/>
      </w:tabs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f0">
    <w:name w:val="List Number"/>
    <w:basedOn w:val="a"/>
    <w:uiPriority w:val="99"/>
    <w:semiHidden/>
    <w:unhideWhenUsed/>
    <w:rsid w:val="00E427FF"/>
    <w:pPr>
      <w:widowControl w:val="0"/>
      <w:tabs>
        <w:tab w:val="num" w:pos="360"/>
      </w:tabs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14">
    <w:name w:val="Подзаголовок1"/>
    <w:basedOn w:val="a"/>
    <w:next w:val="a"/>
    <w:uiPriority w:val="99"/>
    <w:qFormat/>
    <w:rsid w:val="00E427FF"/>
    <w:pPr>
      <w:widowControl w:val="0"/>
      <w:numPr>
        <w:ilvl w:val="1"/>
      </w:numPr>
      <w:suppressAutoHyphens/>
      <w:spacing w:after="0" w:line="240" w:lineRule="auto"/>
      <w:ind w:firstLine="709"/>
      <w:jc w:val="both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eastAsia="he-IL" w:bidi="he-IL"/>
    </w:rPr>
  </w:style>
  <w:style w:type="character" w:customStyle="1" w:styleId="af1">
    <w:name w:val="Подзаголовок Знак"/>
    <w:basedOn w:val="a0"/>
    <w:link w:val="af2"/>
    <w:uiPriority w:val="99"/>
    <w:rsid w:val="00E427FF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eastAsia="he-IL" w:bidi="he-IL"/>
    </w:rPr>
  </w:style>
  <w:style w:type="paragraph" w:styleId="af3">
    <w:name w:val="Title"/>
    <w:basedOn w:val="a"/>
    <w:next w:val="af2"/>
    <w:link w:val="af4"/>
    <w:uiPriority w:val="99"/>
    <w:qFormat/>
    <w:rsid w:val="00E427FF"/>
    <w:pPr>
      <w:widowControl w:val="0"/>
      <w:suppressAutoHyphens/>
      <w:spacing w:before="240" w:after="60" w:line="240" w:lineRule="auto"/>
      <w:ind w:firstLine="709"/>
      <w:jc w:val="center"/>
    </w:pPr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character" w:customStyle="1" w:styleId="af4">
    <w:name w:val="Название Знак"/>
    <w:basedOn w:val="a0"/>
    <w:link w:val="af3"/>
    <w:uiPriority w:val="99"/>
    <w:rsid w:val="00E427FF"/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paragraph" w:styleId="af5">
    <w:name w:val="Body Text Indent"/>
    <w:basedOn w:val="a"/>
    <w:link w:val="af6"/>
    <w:uiPriority w:val="99"/>
    <w:semiHidden/>
    <w:unhideWhenUsed/>
    <w:rsid w:val="00E427FF"/>
    <w:pPr>
      <w:widowControl w:val="0"/>
      <w:suppressAutoHyphens/>
      <w:spacing w:after="120" w:line="240" w:lineRule="auto"/>
      <w:ind w:left="283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f6">
    <w:name w:val="Основной текст с отступом Знак"/>
    <w:basedOn w:val="a0"/>
    <w:link w:val="af5"/>
    <w:uiPriority w:val="99"/>
    <w:semiHidden/>
    <w:rsid w:val="00E427FF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f7">
    <w:name w:val="Balloon Text"/>
    <w:basedOn w:val="a"/>
    <w:link w:val="af8"/>
    <w:uiPriority w:val="99"/>
    <w:semiHidden/>
    <w:unhideWhenUsed/>
    <w:rsid w:val="00E427FF"/>
    <w:pPr>
      <w:widowControl w:val="0"/>
      <w:suppressAutoHyphens/>
      <w:spacing w:after="0" w:line="240" w:lineRule="auto"/>
      <w:ind w:firstLine="709"/>
      <w:jc w:val="both"/>
    </w:pPr>
    <w:rPr>
      <w:rFonts w:ascii="Tahoma" w:eastAsia="Times New Roman" w:hAnsi="Tahoma" w:cs="Tahoma"/>
      <w:sz w:val="16"/>
      <w:szCs w:val="16"/>
      <w:lang w:val="en-US" w:eastAsia="he-IL" w:bidi="he-IL"/>
    </w:rPr>
  </w:style>
  <w:style w:type="character" w:customStyle="1" w:styleId="af8">
    <w:name w:val="Текст выноски Знак"/>
    <w:basedOn w:val="a0"/>
    <w:link w:val="af7"/>
    <w:uiPriority w:val="99"/>
    <w:semiHidden/>
    <w:rsid w:val="00E427FF"/>
    <w:rPr>
      <w:rFonts w:ascii="Tahoma" w:eastAsia="Times New Roman" w:hAnsi="Tahoma" w:cs="Tahoma"/>
      <w:sz w:val="16"/>
      <w:szCs w:val="16"/>
      <w:lang w:val="en-US" w:eastAsia="he-IL" w:bidi="he-IL"/>
    </w:rPr>
  </w:style>
  <w:style w:type="paragraph" w:styleId="af9">
    <w:name w:val="No Spacing"/>
    <w:qFormat/>
    <w:rsid w:val="00E427FF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fa">
    <w:name w:val="List Paragraph"/>
    <w:basedOn w:val="a"/>
    <w:uiPriority w:val="34"/>
    <w:qFormat/>
    <w:rsid w:val="00E427FF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Heading">
    <w:name w:val="Heading"/>
    <w:basedOn w:val="a"/>
    <w:next w:val="ac"/>
    <w:uiPriority w:val="99"/>
    <w:rsid w:val="00E427FF"/>
    <w:pPr>
      <w:keepNext/>
      <w:widowControl w:val="0"/>
      <w:suppressAutoHyphens/>
      <w:spacing w:before="240" w:after="120" w:line="240" w:lineRule="auto"/>
      <w:ind w:firstLine="709"/>
      <w:jc w:val="both"/>
    </w:pPr>
    <w:rPr>
      <w:rFonts w:ascii="DejaVu Sans" w:eastAsia="Times New Roman" w:hAnsi="DejaVu Sans" w:cs="DejaVu Sans"/>
      <w:sz w:val="28"/>
      <w:szCs w:val="28"/>
      <w:lang w:val="en-US" w:eastAsia="he-IL" w:bidi="he-IL"/>
    </w:rPr>
  </w:style>
  <w:style w:type="paragraph" w:customStyle="1" w:styleId="15">
    <w:name w:val="Название объекта1"/>
    <w:basedOn w:val="a"/>
    <w:uiPriority w:val="99"/>
    <w:rsid w:val="00E427FF"/>
    <w:pPr>
      <w:widowControl w:val="0"/>
      <w:suppressLineNumbers/>
      <w:suppressAutoHyphens/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i/>
      <w:iCs/>
      <w:sz w:val="24"/>
      <w:szCs w:val="24"/>
      <w:lang w:val="en-US" w:eastAsia="he-IL" w:bidi="he-IL"/>
    </w:rPr>
  </w:style>
  <w:style w:type="paragraph" w:customStyle="1" w:styleId="Index">
    <w:name w:val="Index"/>
    <w:basedOn w:val="a"/>
    <w:uiPriority w:val="99"/>
    <w:rsid w:val="00E427FF"/>
    <w:pPr>
      <w:widowControl w:val="0"/>
      <w:suppressLineNumbers/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afb">
    <w:name w:val="Абзац"/>
    <w:basedOn w:val="a"/>
    <w:uiPriority w:val="99"/>
    <w:rsid w:val="00E427FF"/>
    <w:pPr>
      <w:widowControl w:val="0"/>
      <w:suppressAutoHyphens/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he-IL" w:bidi="he-IL"/>
    </w:rPr>
  </w:style>
  <w:style w:type="paragraph" w:customStyle="1" w:styleId="1">
    <w:name w:val="Маркированный список1"/>
    <w:basedOn w:val="a"/>
    <w:uiPriority w:val="99"/>
    <w:rsid w:val="00E427FF"/>
    <w:pPr>
      <w:widowControl w:val="0"/>
      <w:numPr>
        <w:numId w:val="1"/>
      </w:num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TableContents">
    <w:name w:val="Table Contents"/>
    <w:basedOn w:val="a"/>
    <w:uiPriority w:val="99"/>
    <w:rsid w:val="00E427FF"/>
    <w:pPr>
      <w:widowControl w:val="0"/>
      <w:suppressLineNumbers/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Framecontents">
    <w:name w:val="Frame contents"/>
    <w:basedOn w:val="ac"/>
    <w:uiPriority w:val="99"/>
    <w:rsid w:val="00E427FF"/>
  </w:style>
  <w:style w:type="paragraph" w:customStyle="1" w:styleId="TableHeading">
    <w:name w:val="Table Heading"/>
    <w:basedOn w:val="TableContents"/>
    <w:uiPriority w:val="99"/>
    <w:rsid w:val="00E427FF"/>
    <w:pPr>
      <w:jc w:val="center"/>
    </w:pPr>
    <w:rPr>
      <w:b/>
      <w:bCs/>
    </w:rPr>
  </w:style>
  <w:style w:type="paragraph" w:customStyle="1" w:styleId="afc">
    <w:name w:val="Таблица"/>
    <w:basedOn w:val="a"/>
    <w:uiPriority w:val="99"/>
    <w:rsid w:val="00E427FF"/>
    <w:pPr>
      <w:widowControl w:val="0"/>
      <w:suppressAutoHyphens/>
      <w:adjustRightInd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e-IL" w:bidi="he-IL"/>
    </w:rPr>
  </w:style>
  <w:style w:type="paragraph" w:customStyle="1" w:styleId="3">
    <w:name w:val="Стиль Мой нумерованный список 3"/>
    <w:basedOn w:val="a"/>
    <w:uiPriority w:val="99"/>
    <w:rsid w:val="00E427FF"/>
    <w:pPr>
      <w:numPr>
        <w:numId w:val="2"/>
      </w:num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Default">
    <w:name w:val="Default"/>
    <w:rsid w:val="00E427F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E427FF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0">
    <w:name w:val="c0"/>
    <w:basedOn w:val="a"/>
    <w:uiPriority w:val="99"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uiPriority w:val="99"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29">
    <w:name w:val="c14 c29"/>
    <w:basedOn w:val="a"/>
    <w:uiPriority w:val="99"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uiPriority w:val="99"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uiPriority w:val="99"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Web1">
    <w:name w:val="Normal (Web)1"/>
    <w:basedOn w:val="a"/>
    <w:uiPriority w:val="99"/>
    <w:rsid w:val="00E427FF"/>
    <w:pPr>
      <w:spacing w:before="28" w:after="28" w:line="100" w:lineRule="atLeast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customStyle="1" w:styleId="Standard">
    <w:name w:val="Standard"/>
    <w:rsid w:val="00E427FF"/>
    <w:pPr>
      <w:suppressAutoHyphens/>
      <w:spacing w:after="0" w:line="240" w:lineRule="auto"/>
    </w:pPr>
    <w:rPr>
      <w:rFonts w:ascii="Times New Roman" w:eastAsia="SimSun" w:hAnsi="Times New Roman" w:cs="Times New Roman"/>
      <w:kern w:val="2"/>
      <w:sz w:val="24"/>
      <w:szCs w:val="24"/>
      <w:lang w:eastAsia="ar-SA"/>
    </w:rPr>
  </w:style>
  <w:style w:type="character" w:styleId="afd">
    <w:name w:val="footnote reference"/>
    <w:uiPriority w:val="99"/>
    <w:semiHidden/>
    <w:unhideWhenUsed/>
    <w:rsid w:val="00E427FF"/>
    <w:rPr>
      <w:rFonts w:ascii="Times New Roman" w:hAnsi="Times New Roman" w:cs="Times New Roman" w:hint="default"/>
      <w:vertAlign w:val="superscript"/>
    </w:rPr>
  </w:style>
  <w:style w:type="character" w:styleId="afe">
    <w:name w:val="page number"/>
    <w:uiPriority w:val="99"/>
    <w:semiHidden/>
    <w:unhideWhenUsed/>
    <w:rsid w:val="00E427FF"/>
    <w:rPr>
      <w:rFonts w:ascii="Times New Roman" w:hAnsi="Times New Roman" w:cs="Times New Roman" w:hint="default"/>
    </w:rPr>
  </w:style>
  <w:style w:type="character" w:styleId="aff">
    <w:name w:val="endnote reference"/>
    <w:uiPriority w:val="99"/>
    <w:semiHidden/>
    <w:unhideWhenUsed/>
    <w:rsid w:val="00E427FF"/>
    <w:rPr>
      <w:rFonts w:ascii="Times New Roman" w:hAnsi="Times New Roman" w:cs="Times New Roman" w:hint="default"/>
      <w:vertAlign w:val="superscript"/>
    </w:rPr>
  </w:style>
  <w:style w:type="character" w:customStyle="1" w:styleId="WW8Num5z0">
    <w:name w:val="WW8Num5z0"/>
    <w:uiPriority w:val="99"/>
    <w:rsid w:val="00E427FF"/>
    <w:rPr>
      <w:rFonts w:ascii="Symbol" w:hAnsi="Symbol" w:hint="default"/>
    </w:rPr>
  </w:style>
  <w:style w:type="character" w:customStyle="1" w:styleId="WW8Num6z0">
    <w:name w:val="WW8Num6z0"/>
    <w:uiPriority w:val="99"/>
    <w:rsid w:val="00E427FF"/>
    <w:rPr>
      <w:rFonts w:ascii="Symbol" w:hAnsi="Symbol" w:hint="default"/>
    </w:rPr>
  </w:style>
  <w:style w:type="character" w:customStyle="1" w:styleId="WW8Num7z0">
    <w:name w:val="WW8Num7z0"/>
    <w:uiPriority w:val="99"/>
    <w:rsid w:val="00E427FF"/>
    <w:rPr>
      <w:rFonts w:ascii="Symbol" w:hAnsi="Symbol" w:hint="default"/>
    </w:rPr>
  </w:style>
  <w:style w:type="character" w:customStyle="1" w:styleId="WW8Num8z0">
    <w:name w:val="WW8Num8z0"/>
    <w:uiPriority w:val="99"/>
    <w:rsid w:val="00E427FF"/>
    <w:rPr>
      <w:rFonts w:ascii="Symbol" w:hAnsi="Symbol" w:hint="default"/>
    </w:rPr>
  </w:style>
  <w:style w:type="character" w:customStyle="1" w:styleId="WW8Num10z0">
    <w:name w:val="WW8Num10z0"/>
    <w:uiPriority w:val="99"/>
    <w:rsid w:val="00E427FF"/>
    <w:rPr>
      <w:rFonts w:ascii="Symbol" w:hAnsi="Symbol" w:hint="default"/>
      <w:sz w:val="18"/>
    </w:rPr>
  </w:style>
  <w:style w:type="character" w:customStyle="1" w:styleId="WW8Num11z0">
    <w:name w:val="WW8Num11z0"/>
    <w:uiPriority w:val="99"/>
    <w:rsid w:val="00E427FF"/>
    <w:rPr>
      <w:rFonts w:ascii="Symbol" w:hAnsi="Symbol" w:hint="default"/>
      <w:sz w:val="18"/>
    </w:rPr>
  </w:style>
  <w:style w:type="character" w:customStyle="1" w:styleId="WW8Num12z0">
    <w:name w:val="WW8Num12z0"/>
    <w:uiPriority w:val="99"/>
    <w:rsid w:val="00E427FF"/>
    <w:rPr>
      <w:rFonts w:ascii="Symbol" w:hAnsi="Symbol" w:hint="default"/>
      <w:sz w:val="18"/>
    </w:rPr>
  </w:style>
  <w:style w:type="character" w:customStyle="1" w:styleId="WW8Num15z0">
    <w:name w:val="WW8Num15z0"/>
    <w:uiPriority w:val="99"/>
    <w:rsid w:val="00E427FF"/>
    <w:rPr>
      <w:rFonts w:ascii="Symbol" w:hAnsi="Symbol" w:hint="default"/>
    </w:rPr>
  </w:style>
  <w:style w:type="character" w:customStyle="1" w:styleId="WW8Num15z1">
    <w:name w:val="WW8Num15z1"/>
    <w:uiPriority w:val="99"/>
    <w:rsid w:val="00E427FF"/>
    <w:rPr>
      <w:rFonts w:ascii="Wingdings" w:hAnsi="Wingdings" w:hint="default"/>
    </w:rPr>
  </w:style>
  <w:style w:type="character" w:customStyle="1" w:styleId="WW8Num15z3">
    <w:name w:val="WW8Num15z3"/>
    <w:uiPriority w:val="99"/>
    <w:rsid w:val="00E427FF"/>
    <w:rPr>
      <w:rFonts w:ascii="Symbol" w:hAnsi="Symbol" w:hint="default"/>
    </w:rPr>
  </w:style>
  <w:style w:type="character" w:customStyle="1" w:styleId="WW8Num15z5">
    <w:name w:val="WW8Num15z5"/>
    <w:uiPriority w:val="99"/>
    <w:rsid w:val="00E427FF"/>
    <w:rPr>
      <w:rFonts w:ascii="Wingdings" w:hAnsi="Wingdings" w:hint="default"/>
    </w:rPr>
  </w:style>
  <w:style w:type="character" w:customStyle="1" w:styleId="16">
    <w:name w:val="Основной шрифт абзаца1"/>
    <w:uiPriority w:val="99"/>
    <w:rsid w:val="00E427FF"/>
  </w:style>
  <w:style w:type="character" w:customStyle="1" w:styleId="aff0">
    <w:name w:val="Маркированный список Знак Знак"/>
    <w:uiPriority w:val="99"/>
    <w:rsid w:val="00E427FF"/>
    <w:rPr>
      <w:rFonts w:ascii="Times New Roman" w:eastAsia="Times New Roman" w:hAnsi="Times New Roman" w:cs="Times New Roman" w:hint="default"/>
      <w:sz w:val="24"/>
      <w:lang w:val="en-US" w:eastAsia="he-IL" w:bidi="he-IL"/>
    </w:rPr>
  </w:style>
  <w:style w:type="character" w:customStyle="1" w:styleId="FootnoteCharacters">
    <w:name w:val="Footnote Characters"/>
    <w:uiPriority w:val="99"/>
    <w:rsid w:val="00E427FF"/>
    <w:rPr>
      <w:vertAlign w:val="superscript"/>
    </w:rPr>
  </w:style>
  <w:style w:type="character" w:customStyle="1" w:styleId="EndnoteCharacters">
    <w:name w:val="Endnote Characters"/>
    <w:uiPriority w:val="99"/>
    <w:rsid w:val="00E427FF"/>
  </w:style>
  <w:style w:type="character" w:customStyle="1" w:styleId="c1">
    <w:name w:val="c1"/>
    <w:uiPriority w:val="99"/>
    <w:rsid w:val="00E427FF"/>
    <w:rPr>
      <w:rFonts w:ascii="Times New Roman" w:hAnsi="Times New Roman" w:cs="Times New Roman" w:hint="default"/>
    </w:rPr>
  </w:style>
  <w:style w:type="character" w:customStyle="1" w:styleId="c2">
    <w:name w:val="c2"/>
    <w:uiPriority w:val="99"/>
    <w:rsid w:val="00E427FF"/>
    <w:rPr>
      <w:rFonts w:ascii="Times New Roman" w:hAnsi="Times New Roman" w:cs="Times New Roman" w:hint="default"/>
    </w:rPr>
  </w:style>
  <w:style w:type="character" w:customStyle="1" w:styleId="hps">
    <w:name w:val="hps"/>
    <w:uiPriority w:val="99"/>
    <w:rsid w:val="00E427FF"/>
    <w:rPr>
      <w:rFonts w:ascii="Times New Roman" w:hAnsi="Times New Roman" w:cs="Times New Roman" w:hint="default"/>
    </w:rPr>
  </w:style>
  <w:style w:type="character" w:customStyle="1" w:styleId="c8c15c17">
    <w:name w:val="c8 c15 c17"/>
    <w:uiPriority w:val="99"/>
    <w:rsid w:val="00E427FF"/>
  </w:style>
  <w:style w:type="character" w:customStyle="1" w:styleId="c19c15c17">
    <w:name w:val="c19 c15 c17"/>
    <w:uiPriority w:val="99"/>
    <w:rsid w:val="00E427FF"/>
  </w:style>
  <w:style w:type="table" w:styleId="aff1">
    <w:name w:val="Table Grid"/>
    <w:basedOn w:val="a1"/>
    <w:uiPriority w:val="59"/>
    <w:rsid w:val="00E427F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2">
    <w:name w:val="FollowedHyperlink"/>
    <w:basedOn w:val="a0"/>
    <w:uiPriority w:val="99"/>
    <w:semiHidden/>
    <w:unhideWhenUsed/>
    <w:rsid w:val="00E427FF"/>
    <w:rPr>
      <w:color w:val="800080" w:themeColor="followedHyperlink"/>
      <w:u w:val="single"/>
    </w:rPr>
  </w:style>
  <w:style w:type="paragraph" w:styleId="af2">
    <w:name w:val="Subtitle"/>
    <w:basedOn w:val="a"/>
    <w:next w:val="a"/>
    <w:link w:val="af1"/>
    <w:uiPriority w:val="99"/>
    <w:qFormat/>
    <w:rsid w:val="00E427FF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eastAsia="he-IL" w:bidi="he-IL"/>
    </w:rPr>
  </w:style>
  <w:style w:type="character" w:customStyle="1" w:styleId="17">
    <w:name w:val="Подзаголовок Знак1"/>
    <w:basedOn w:val="a0"/>
    <w:uiPriority w:val="11"/>
    <w:rsid w:val="00E427F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8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2D49DE-2576-4A6A-8A85-CED5D2083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24</Pages>
  <Words>7222</Words>
  <Characters>41171</Characters>
  <Application>Microsoft Office Word</Application>
  <DocSecurity>0</DocSecurity>
  <Lines>343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PC-7</cp:lastModifiedBy>
  <cp:revision>64</cp:revision>
  <cp:lastPrinted>2018-12-19T06:14:00Z</cp:lastPrinted>
  <dcterms:created xsi:type="dcterms:W3CDTF">2018-12-17T09:03:00Z</dcterms:created>
  <dcterms:modified xsi:type="dcterms:W3CDTF">2020-12-22T10:36:00Z</dcterms:modified>
</cp:coreProperties>
</file>